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0E152" w14:textId="228C0C4E" w:rsidR="00033009" w:rsidRDefault="00F6407F" w:rsidP="00DE1BB6">
      <w:pPr>
        <w:spacing w:before="100" w:beforeAutospacing="1" w:after="100" w:afterAutospacing="1" w:line="240" w:lineRule="auto"/>
        <w:outlineLvl w:val="1"/>
        <w:rPr>
          <w:rFonts w:eastAsia="Times New Roman" w:cstheme="minorHAnsi"/>
          <w:b/>
          <w:bCs/>
          <w:sz w:val="36"/>
          <w:szCs w:val="36"/>
          <w:lang w:eastAsia="en-AU"/>
        </w:rPr>
      </w:pPr>
      <w:r>
        <w:rPr>
          <w:rFonts w:eastAsia="Times New Roman" w:cstheme="minorHAnsi"/>
          <w:b/>
          <w:bCs/>
          <w:sz w:val="36"/>
          <w:szCs w:val="36"/>
          <w:lang w:eastAsia="en-AU"/>
        </w:rPr>
        <w:t>ABOUT PLAY MONEY</w:t>
      </w:r>
      <w:r w:rsidR="007B31C7">
        <w:rPr>
          <w:rFonts w:eastAsia="Times New Roman" w:cstheme="minorHAnsi"/>
          <w:b/>
          <w:bCs/>
          <w:sz w:val="36"/>
          <w:szCs w:val="36"/>
          <w:lang w:eastAsia="en-AU"/>
        </w:rPr>
        <w:t xml:space="preserve"> REWARDS</w:t>
      </w:r>
      <w:r w:rsidR="00033009">
        <w:rPr>
          <w:rFonts w:eastAsia="Times New Roman" w:cstheme="minorHAnsi"/>
          <w:b/>
          <w:bCs/>
          <w:sz w:val="36"/>
          <w:szCs w:val="36"/>
          <w:lang w:eastAsia="en-AU"/>
        </w:rPr>
        <w:t xml:space="preserve"> </w:t>
      </w:r>
    </w:p>
    <w:p w14:paraId="618B1984" w14:textId="79CAB541" w:rsidR="006B00AB" w:rsidRDefault="00F6407F" w:rsidP="006B00AB">
      <w:pPr>
        <w:pStyle w:val="NoSpacing"/>
      </w:pPr>
      <w:r w:rsidRPr="00EC23A1">
        <w:t xml:space="preserve">The City of Gold Coast is investing $3 million into a </w:t>
      </w:r>
      <w:r w:rsidR="002E4F37">
        <w:t>‘Play Money</w:t>
      </w:r>
      <w:r w:rsidRPr="00EC23A1">
        <w:t xml:space="preserve"> </w:t>
      </w:r>
      <w:r w:rsidR="007B31C7">
        <w:t>R</w:t>
      </w:r>
      <w:r w:rsidRPr="00EC23A1">
        <w:t>ewards</w:t>
      </w:r>
      <w:r w:rsidR="007B31C7">
        <w:t>’</w:t>
      </w:r>
      <w:r w:rsidRPr="00EC23A1">
        <w:t xml:space="preserve"> program to support the city’s tourism, dining, </w:t>
      </w:r>
      <w:r w:rsidR="007B4103" w:rsidRPr="00EC23A1">
        <w:t>retail,</w:t>
      </w:r>
      <w:r w:rsidRPr="00EC23A1">
        <w:t xml:space="preserve"> and arts/culture industries. </w:t>
      </w:r>
      <w:r w:rsidR="006B00AB" w:rsidRPr="00EC23A1">
        <w:t>The program will be facilitated by Destination Gold Coast</w:t>
      </w:r>
      <w:r w:rsidR="006B00AB">
        <w:t>.</w:t>
      </w:r>
      <w:r w:rsidR="006B00AB" w:rsidRPr="00EC23A1">
        <w:br/>
      </w:r>
    </w:p>
    <w:p w14:paraId="66637B83" w14:textId="4D1E45ED" w:rsidR="006B00AB" w:rsidRDefault="006B00AB" w:rsidP="006B00AB">
      <w:pPr>
        <w:pStyle w:val="NoSpacing"/>
      </w:pPr>
      <w:r>
        <w:t xml:space="preserve">The </w:t>
      </w:r>
      <w:r w:rsidR="00F6407F" w:rsidRPr="00EC23A1">
        <w:t xml:space="preserve">‘Play Money </w:t>
      </w:r>
      <w:r w:rsidR="007B31C7">
        <w:t>R</w:t>
      </w:r>
      <w:r w:rsidR="00F6407F" w:rsidRPr="00EC23A1">
        <w:t>ewards</w:t>
      </w:r>
      <w:r w:rsidR="007B31C7">
        <w:t>’</w:t>
      </w:r>
      <w:r w:rsidR="00F6407F" w:rsidRPr="00EC23A1">
        <w:t xml:space="preserve"> program is available to Gold Coast residents with 60,000 rewards of $50 each on offer. ‘Play Money</w:t>
      </w:r>
      <w:r w:rsidR="00F55265">
        <w:t xml:space="preserve"> R</w:t>
      </w:r>
      <w:r w:rsidR="002A21AD">
        <w:t>eward</w:t>
      </w:r>
      <w:r w:rsidR="00F55265">
        <w:t>s’ will be purchase</w:t>
      </w:r>
      <w:r w:rsidR="00B843A4">
        <w:t>d</w:t>
      </w:r>
      <w:r w:rsidR="00F55265">
        <w:t xml:space="preserve"> online </w:t>
      </w:r>
      <w:r w:rsidR="00B843A4">
        <w:t xml:space="preserve">and </w:t>
      </w:r>
      <w:r w:rsidR="00F6407F" w:rsidRPr="00EC23A1">
        <w:t>activated when the purchase is $100 or more.</w:t>
      </w:r>
      <w:r w:rsidR="00F6407F" w:rsidRPr="00EC23A1">
        <w:br/>
      </w:r>
      <w:r w:rsidR="00F6407F" w:rsidRPr="00EC23A1">
        <w:br/>
        <w:t xml:space="preserve">‘Play Money </w:t>
      </w:r>
      <w:r w:rsidR="007B31C7">
        <w:t>R</w:t>
      </w:r>
      <w:r w:rsidR="002A21AD">
        <w:t>ewards</w:t>
      </w:r>
      <w:r w:rsidR="007B31C7">
        <w:t>’</w:t>
      </w:r>
      <w:r w:rsidR="002A21AD">
        <w:t xml:space="preserve"> </w:t>
      </w:r>
      <w:r w:rsidR="00B843A4">
        <w:t>can be redeemed</w:t>
      </w:r>
      <w:r w:rsidR="00F6407F" w:rsidRPr="00EC23A1">
        <w:t xml:space="preserve"> at participating Gold Coast tours and attractions (including arts and culture experiences), accommodation, </w:t>
      </w:r>
      <w:r w:rsidR="007B4103" w:rsidRPr="00EC23A1">
        <w:t>restaurants,</w:t>
      </w:r>
      <w:r w:rsidR="00F6407F" w:rsidRPr="00EC23A1">
        <w:t xml:space="preserve"> and local retail businesses.</w:t>
      </w:r>
      <w:r w:rsidR="00913067">
        <w:t xml:space="preserve"> </w:t>
      </w:r>
    </w:p>
    <w:p w14:paraId="3EE7E5E7" w14:textId="197B996D" w:rsidR="00913067" w:rsidRPr="006B00AB" w:rsidRDefault="00F6407F" w:rsidP="006B00AB">
      <w:pPr>
        <w:pStyle w:val="NoSpacing"/>
        <w:rPr>
          <w:rFonts w:cstheme="minorHAnsi"/>
        </w:rPr>
      </w:pPr>
      <w:r w:rsidRPr="00EC23A1">
        <w:br/>
      </w:r>
      <w:r w:rsidR="006B00AB">
        <w:t xml:space="preserve">A limit of one (1) </w:t>
      </w:r>
      <w:r w:rsidRPr="00EC23A1">
        <w:t xml:space="preserve">‘Play Money </w:t>
      </w:r>
      <w:r w:rsidR="007B31C7">
        <w:t>R</w:t>
      </w:r>
      <w:r w:rsidR="006B00AB">
        <w:t>eward</w:t>
      </w:r>
      <w:r w:rsidR="007B31C7">
        <w:t>’</w:t>
      </w:r>
      <w:r w:rsidR="006B00AB">
        <w:t xml:space="preserve"> </w:t>
      </w:r>
      <w:r w:rsidRPr="00EC23A1">
        <w:t>will be available to Gold Coast residents</w:t>
      </w:r>
      <w:r w:rsidR="00913067" w:rsidRPr="006B00AB">
        <w:t xml:space="preserve"> aged 18 years or over</w:t>
      </w:r>
      <w:r w:rsidRPr="00EC23A1">
        <w:t xml:space="preserve"> from 9</w:t>
      </w:r>
      <w:r w:rsidR="006B00AB">
        <w:t>:00AM</w:t>
      </w:r>
      <w:r w:rsidRPr="00EC23A1">
        <w:t xml:space="preserve"> </w:t>
      </w:r>
      <w:r w:rsidR="00913067">
        <w:t xml:space="preserve">AEST </w:t>
      </w:r>
      <w:r w:rsidRPr="00EC23A1">
        <w:t xml:space="preserve">on </w:t>
      </w:r>
      <w:r w:rsidR="002B1002">
        <w:t>Thur</w:t>
      </w:r>
      <w:r w:rsidR="002B1002" w:rsidRPr="00EC23A1">
        <w:t>sday</w:t>
      </w:r>
      <w:r w:rsidRPr="00EC23A1">
        <w:t>, 16 September 2021</w:t>
      </w:r>
      <w:r w:rsidR="006B00AB">
        <w:t xml:space="preserve"> </w:t>
      </w:r>
      <w:r w:rsidR="006B00AB" w:rsidRPr="006B00AB">
        <w:t xml:space="preserve">until the maximum allocation of 60,000 </w:t>
      </w:r>
      <w:r w:rsidR="001D520E" w:rsidRPr="00EC23A1">
        <w:t xml:space="preserve">‘Play Money </w:t>
      </w:r>
      <w:r w:rsidR="007B31C7">
        <w:t>R</w:t>
      </w:r>
      <w:r w:rsidR="006B00AB" w:rsidRPr="006B00AB">
        <w:t>ewards</w:t>
      </w:r>
      <w:r w:rsidR="007B31C7">
        <w:t>’</w:t>
      </w:r>
      <w:r w:rsidR="006B00AB" w:rsidRPr="006B00AB">
        <w:t xml:space="preserve"> ha</w:t>
      </w:r>
      <w:r w:rsidR="000E5E77">
        <w:t>ve</w:t>
      </w:r>
      <w:r w:rsidR="006B00AB" w:rsidRPr="006B00AB">
        <w:t xml:space="preserve"> been exhausted. </w:t>
      </w:r>
      <w:r w:rsidR="007B31C7">
        <w:t xml:space="preserve">‘Play Money Rewards’ will be allocated on a first-come-first-served basis.  </w:t>
      </w:r>
      <w:r w:rsidR="006B00AB" w:rsidRPr="006B00AB">
        <w:t xml:space="preserve">All </w:t>
      </w:r>
      <w:r w:rsidR="006B00AB" w:rsidRPr="00EC23A1">
        <w:t>‘Play Money</w:t>
      </w:r>
      <w:r w:rsidR="00F6401E">
        <w:t xml:space="preserve"> R</w:t>
      </w:r>
      <w:r w:rsidR="006B00AB">
        <w:t>ewards</w:t>
      </w:r>
      <w:r w:rsidR="00F6401E">
        <w:t>’</w:t>
      </w:r>
      <w:r w:rsidRPr="00EC23A1">
        <w:t xml:space="preserve"> must be used by </w:t>
      </w:r>
      <w:r w:rsidR="00913067">
        <w:t xml:space="preserve">11:59PM </w:t>
      </w:r>
      <w:r w:rsidR="002A21AD">
        <w:t>AES</w:t>
      </w:r>
      <w:r w:rsidR="00913067">
        <w:t xml:space="preserve">T on </w:t>
      </w:r>
      <w:r w:rsidRPr="00EC23A1">
        <w:t>Friday, 31 December 2021.</w:t>
      </w:r>
      <w:r w:rsidR="00DE1BB6" w:rsidRPr="00EC23A1">
        <w:br/>
      </w:r>
    </w:p>
    <w:p w14:paraId="3CBD208A" w14:textId="7A82F71F" w:rsidR="00F6407F" w:rsidRPr="00913067" w:rsidRDefault="007B31C7" w:rsidP="00913067">
      <w:pPr>
        <w:pStyle w:val="NoSpacing"/>
        <w:rPr>
          <w:rFonts w:cstheme="minorHAnsi"/>
        </w:rPr>
      </w:pPr>
      <w:r>
        <w:rPr>
          <w:rFonts w:eastAsia="Times New Roman" w:cstheme="minorHAnsi"/>
          <w:b/>
          <w:bCs/>
          <w:sz w:val="36"/>
          <w:szCs w:val="36"/>
          <w:lang w:eastAsia="en-AU"/>
        </w:rPr>
        <w:t xml:space="preserve">GOLD COAST </w:t>
      </w:r>
      <w:r w:rsidR="00F6407F">
        <w:rPr>
          <w:rFonts w:eastAsia="Times New Roman" w:cstheme="minorHAnsi"/>
          <w:b/>
          <w:bCs/>
          <w:sz w:val="36"/>
          <w:szCs w:val="36"/>
          <w:lang w:eastAsia="en-AU"/>
        </w:rPr>
        <w:t>BUSINESS ELIGIBILITY</w:t>
      </w:r>
    </w:p>
    <w:p w14:paraId="589A3A6B" w14:textId="29FB34C4" w:rsidR="00F6407F" w:rsidRPr="00EC23A1" w:rsidRDefault="00F6407F" w:rsidP="00F6407F">
      <w:pPr>
        <w:spacing w:before="100" w:beforeAutospacing="1" w:after="100" w:afterAutospacing="1" w:line="240" w:lineRule="auto"/>
        <w:rPr>
          <w:rFonts w:eastAsia="Times New Roman" w:cstheme="minorHAnsi"/>
          <w:color w:val="000000" w:themeColor="text1"/>
          <w:lang w:eastAsia="en-AU"/>
        </w:rPr>
      </w:pPr>
      <w:r w:rsidRPr="00EC23A1">
        <w:rPr>
          <w:rFonts w:eastAsia="Times New Roman" w:cstheme="minorHAnsi"/>
          <w:color w:val="000000" w:themeColor="text1"/>
          <w:lang w:eastAsia="en-AU"/>
        </w:rPr>
        <w:t xml:space="preserve">To be part of the ‘Play Money </w:t>
      </w:r>
      <w:r w:rsidR="007B31C7">
        <w:rPr>
          <w:rFonts w:eastAsia="Times New Roman" w:cstheme="minorHAnsi"/>
          <w:color w:val="000000" w:themeColor="text1"/>
          <w:lang w:eastAsia="en-AU"/>
        </w:rPr>
        <w:t>R</w:t>
      </w:r>
      <w:r w:rsidRPr="00EC23A1">
        <w:rPr>
          <w:rFonts w:eastAsia="Times New Roman" w:cstheme="minorHAnsi"/>
          <w:color w:val="000000" w:themeColor="text1"/>
          <w:lang w:eastAsia="en-AU"/>
        </w:rPr>
        <w:t>ewards</w:t>
      </w:r>
      <w:r w:rsidR="007B31C7">
        <w:rPr>
          <w:rFonts w:eastAsia="Times New Roman" w:cstheme="minorHAnsi"/>
          <w:color w:val="000000" w:themeColor="text1"/>
          <w:lang w:eastAsia="en-AU"/>
        </w:rPr>
        <w:t>’</w:t>
      </w:r>
      <w:r w:rsidRPr="00EC23A1">
        <w:rPr>
          <w:rFonts w:eastAsia="Times New Roman" w:cstheme="minorHAnsi"/>
          <w:color w:val="000000" w:themeColor="text1"/>
          <w:lang w:eastAsia="en-AU"/>
        </w:rPr>
        <w:t xml:space="preserve"> program, businesses must:</w:t>
      </w:r>
    </w:p>
    <w:p w14:paraId="65FD379D" w14:textId="25241195" w:rsidR="002A21AD" w:rsidRPr="001132D7" w:rsidRDefault="007B31C7" w:rsidP="002A21AD">
      <w:pPr>
        <w:pStyle w:val="ListParagraph"/>
        <w:numPr>
          <w:ilvl w:val="0"/>
          <w:numId w:val="9"/>
        </w:numPr>
        <w:spacing w:before="100" w:beforeAutospacing="1" w:after="100" w:afterAutospacing="1" w:line="240" w:lineRule="auto"/>
        <w:rPr>
          <w:rFonts w:eastAsia="Times New Roman" w:cstheme="minorHAnsi"/>
          <w:color w:val="000000" w:themeColor="text1"/>
          <w:lang w:eastAsia="en-AU"/>
        </w:rPr>
      </w:pPr>
      <w:r>
        <w:rPr>
          <w:rFonts w:cstheme="minorHAnsi"/>
        </w:rPr>
        <w:t xml:space="preserve">be </w:t>
      </w:r>
      <w:r w:rsidR="00F95985">
        <w:rPr>
          <w:rFonts w:cstheme="minorHAnsi"/>
        </w:rPr>
        <w:t xml:space="preserve">permanently established and </w:t>
      </w:r>
      <w:r>
        <w:rPr>
          <w:rFonts w:cstheme="minorHAnsi"/>
        </w:rPr>
        <w:t xml:space="preserve">based in and </w:t>
      </w:r>
      <w:r w:rsidR="002A21AD">
        <w:rPr>
          <w:rFonts w:cstheme="minorHAnsi"/>
        </w:rPr>
        <w:t>c</w:t>
      </w:r>
      <w:r w:rsidR="002A21AD" w:rsidRPr="001132D7">
        <w:rPr>
          <w:rFonts w:cstheme="minorHAnsi"/>
        </w:rPr>
        <w:t>onduct their business within</w:t>
      </w:r>
      <w:r w:rsidR="00F95985">
        <w:rPr>
          <w:rFonts w:cstheme="minorHAnsi"/>
        </w:rPr>
        <w:t>,</w:t>
      </w:r>
      <w:r w:rsidR="002A21AD" w:rsidRPr="001132D7">
        <w:rPr>
          <w:rFonts w:cstheme="minorHAnsi"/>
        </w:rPr>
        <w:t xml:space="preserve"> </w:t>
      </w:r>
      <w:r w:rsidR="002A21AD">
        <w:rPr>
          <w:rFonts w:cstheme="minorHAnsi"/>
        </w:rPr>
        <w:t xml:space="preserve">the </w:t>
      </w:r>
      <w:r w:rsidR="002A21AD" w:rsidRPr="001132D7">
        <w:rPr>
          <w:rFonts w:cstheme="minorHAnsi"/>
        </w:rPr>
        <w:t xml:space="preserve">Gold Coast local government area and have </w:t>
      </w:r>
      <w:r w:rsidR="002A21AD" w:rsidRPr="001132D7">
        <w:rPr>
          <w:rFonts w:eastAsia="Times New Roman" w:cstheme="minorHAnsi"/>
          <w:color w:val="000000" w:themeColor="text1"/>
          <w:lang w:eastAsia="en-AU"/>
        </w:rPr>
        <w:t>an active ABN that is registered to an address within the Gold Coast local government area</w:t>
      </w:r>
      <w:r w:rsidR="00F95985">
        <w:rPr>
          <w:rFonts w:eastAsia="Times New Roman" w:cstheme="minorHAnsi"/>
          <w:color w:val="000000" w:themeColor="text1"/>
          <w:lang w:eastAsia="en-AU"/>
        </w:rPr>
        <w:t>;</w:t>
      </w:r>
    </w:p>
    <w:p w14:paraId="1CEF2184" w14:textId="3FE53094" w:rsidR="00F6407F" w:rsidRPr="00EC23A1" w:rsidRDefault="00F6407F" w:rsidP="00F6407F">
      <w:pPr>
        <w:pStyle w:val="ListParagraph"/>
        <w:numPr>
          <w:ilvl w:val="0"/>
          <w:numId w:val="7"/>
        </w:numPr>
        <w:spacing w:before="100" w:beforeAutospacing="1" w:after="100" w:afterAutospacing="1" w:line="240" w:lineRule="auto"/>
        <w:rPr>
          <w:rFonts w:eastAsia="Times New Roman" w:cstheme="minorHAnsi"/>
          <w:color w:val="000000" w:themeColor="text1"/>
          <w:lang w:eastAsia="en-AU"/>
        </w:rPr>
      </w:pPr>
      <w:r w:rsidRPr="00EC23A1">
        <w:rPr>
          <w:rFonts w:eastAsia="Times New Roman" w:cstheme="minorHAnsi"/>
          <w:color w:val="000000" w:themeColor="text1"/>
          <w:lang w:eastAsia="en-AU"/>
        </w:rPr>
        <w:t>b</w:t>
      </w:r>
      <w:r w:rsidRPr="00EC23A1">
        <w:rPr>
          <w:rFonts w:cstheme="minorHAnsi"/>
          <w:color w:val="000000" w:themeColor="text1"/>
          <w:lang w:eastAsia="en-AU"/>
        </w:rPr>
        <w:t>e a registered COVID safe business and have a COVID-19 Safe Plan in place</w:t>
      </w:r>
      <w:r w:rsidR="00F95985">
        <w:rPr>
          <w:rFonts w:cstheme="minorHAnsi"/>
          <w:color w:val="000000" w:themeColor="text1"/>
          <w:lang w:eastAsia="en-AU"/>
        </w:rPr>
        <w:t>;</w:t>
      </w:r>
    </w:p>
    <w:p w14:paraId="2C2CCFE8" w14:textId="77777777" w:rsidR="00F6407F" w:rsidRPr="00EC23A1" w:rsidRDefault="00F6407F" w:rsidP="00F6407F">
      <w:pPr>
        <w:pStyle w:val="ListParagraph"/>
        <w:numPr>
          <w:ilvl w:val="0"/>
          <w:numId w:val="7"/>
        </w:numPr>
        <w:spacing w:before="100" w:beforeAutospacing="1" w:after="100" w:afterAutospacing="1" w:line="240" w:lineRule="auto"/>
        <w:rPr>
          <w:rFonts w:eastAsia="Times New Roman" w:cstheme="minorHAnsi"/>
          <w:color w:val="000000" w:themeColor="text1"/>
          <w:lang w:eastAsia="en-AU"/>
        </w:rPr>
      </w:pPr>
      <w:r w:rsidRPr="00EC23A1">
        <w:rPr>
          <w:rFonts w:eastAsia="Times New Roman" w:cstheme="minorHAnsi"/>
          <w:color w:val="000000" w:themeColor="text1"/>
          <w:lang w:eastAsia="en-AU"/>
        </w:rPr>
        <w:t>operate in one of the following eligible industries:</w:t>
      </w:r>
    </w:p>
    <w:p w14:paraId="4E30CEDF" w14:textId="7E2FE6E0" w:rsidR="00F6407F" w:rsidRPr="00EC23A1" w:rsidRDefault="00F6407F" w:rsidP="00F6407F">
      <w:pPr>
        <w:pStyle w:val="ListParagraph"/>
        <w:numPr>
          <w:ilvl w:val="1"/>
          <w:numId w:val="1"/>
        </w:numPr>
        <w:spacing w:before="100" w:beforeAutospacing="1" w:after="100" w:afterAutospacing="1" w:line="240" w:lineRule="auto"/>
        <w:rPr>
          <w:rFonts w:eastAsia="Times New Roman" w:cstheme="minorHAnsi"/>
          <w:color w:val="000000" w:themeColor="text1"/>
          <w:lang w:eastAsia="en-AU"/>
        </w:rPr>
      </w:pPr>
      <w:bookmarkStart w:id="0" w:name="_Hlk80262723"/>
      <w:r w:rsidRPr="00EC23A1">
        <w:rPr>
          <w:rFonts w:eastAsia="Times New Roman" w:cstheme="minorHAnsi"/>
          <w:color w:val="000000" w:themeColor="text1"/>
          <w:lang w:eastAsia="en-AU"/>
        </w:rPr>
        <w:t>cafés and restaurants</w:t>
      </w:r>
      <w:r w:rsidR="00F95985">
        <w:rPr>
          <w:rFonts w:eastAsia="Times New Roman" w:cstheme="minorHAnsi"/>
          <w:color w:val="000000" w:themeColor="text1"/>
          <w:lang w:eastAsia="en-AU"/>
        </w:rPr>
        <w:t>;</w:t>
      </w:r>
      <w:r w:rsidRPr="00EC23A1">
        <w:rPr>
          <w:rFonts w:eastAsia="Times New Roman" w:cstheme="minorHAnsi"/>
          <w:color w:val="000000" w:themeColor="text1"/>
          <w:lang w:eastAsia="en-AU"/>
        </w:rPr>
        <w:t xml:space="preserve"> </w:t>
      </w:r>
    </w:p>
    <w:p w14:paraId="417D27D0" w14:textId="0EB911DE" w:rsidR="00F6407F" w:rsidRPr="00EC23A1" w:rsidRDefault="00F6407F" w:rsidP="00F6407F">
      <w:pPr>
        <w:pStyle w:val="ListParagraph"/>
        <w:numPr>
          <w:ilvl w:val="1"/>
          <w:numId w:val="1"/>
        </w:numPr>
        <w:rPr>
          <w:rFonts w:eastAsia="Times New Roman" w:cstheme="minorHAnsi"/>
          <w:color w:val="000000" w:themeColor="text1"/>
          <w:lang w:eastAsia="en-AU"/>
        </w:rPr>
      </w:pPr>
      <w:r w:rsidRPr="00EC23A1">
        <w:rPr>
          <w:rFonts w:eastAsia="Times New Roman" w:cstheme="minorHAnsi"/>
          <w:color w:val="000000" w:themeColor="text1"/>
          <w:lang w:eastAsia="en-AU"/>
        </w:rPr>
        <w:t>tours and attractions including scenic and sightseeing transport</w:t>
      </w:r>
      <w:r w:rsidR="00F95985">
        <w:rPr>
          <w:rFonts w:eastAsia="Times New Roman" w:cstheme="minorHAnsi"/>
          <w:color w:val="000000" w:themeColor="text1"/>
          <w:lang w:eastAsia="en-AU"/>
        </w:rPr>
        <w:t>;</w:t>
      </w:r>
      <w:r w:rsidRPr="00EC23A1">
        <w:rPr>
          <w:rFonts w:eastAsia="Times New Roman" w:cstheme="minorHAnsi"/>
          <w:color w:val="000000" w:themeColor="text1"/>
          <w:lang w:eastAsia="en-AU"/>
        </w:rPr>
        <w:t xml:space="preserve"> </w:t>
      </w:r>
    </w:p>
    <w:p w14:paraId="796D387E" w14:textId="6CEF3A1A" w:rsidR="00F6407F" w:rsidRPr="00EC23A1" w:rsidRDefault="00F6407F" w:rsidP="00F6407F">
      <w:pPr>
        <w:pStyle w:val="ListParagraph"/>
        <w:numPr>
          <w:ilvl w:val="1"/>
          <w:numId w:val="1"/>
        </w:numPr>
        <w:rPr>
          <w:rFonts w:eastAsia="Times New Roman" w:cstheme="minorHAnsi"/>
          <w:color w:val="000000" w:themeColor="text1"/>
          <w:lang w:eastAsia="en-AU"/>
        </w:rPr>
      </w:pPr>
      <w:r w:rsidRPr="00EC23A1">
        <w:rPr>
          <w:rFonts w:eastAsia="Times New Roman" w:cstheme="minorHAnsi"/>
          <w:color w:val="000000" w:themeColor="text1"/>
          <w:lang w:eastAsia="en-AU"/>
        </w:rPr>
        <w:t>arts and culture including performing arts operations, theatres, and entertainment centres</w:t>
      </w:r>
      <w:r w:rsidR="00F95985">
        <w:rPr>
          <w:rFonts w:eastAsia="Times New Roman" w:cstheme="minorHAnsi"/>
          <w:color w:val="000000" w:themeColor="text1"/>
          <w:lang w:eastAsia="en-AU"/>
        </w:rPr>
        <w:t>;</w:t>
      </w:r>
      <w:r w:rsidRPr="00EC23A1">
        <w:rPr>
          <w:rFonts w:eastAsia="Times New Roman" w:cstheme="minorHAnsi"/>
          <w:color w:val="000000" w:themeColor="text1"/>
          <w:lang w:eastAsia="en-AU"/>
        </w:rPr>
        <w:t xml:space="preserve"> </w:t>
      </w:r>
    </w:p>
    <w:p w14:paraId="6E1D231F" w14:textId="3094EA16" w:rsidR="00F6407F" w:rsidRPr="00EC23A1" w:rsidRDefault="00F6407F" w:rsidP="00F6407F">
      <w:pPr>
        <w:pStyle w:val="ListParagraph"/>
        <w:numPr>
          <w:ilvl w:val="1"/>
          <w:numId w:val="1"/>
        </w:numPr>
        <w:rPr>
          <w:rFonts w:eastAsia="Times New Roman" w:cstheme="minorHAnsi"/>
          <w:color w:val="000000" w:themeColor="text1"/>
          <w:lang w:eastAsia="en-AU"/>
        </w:rPr>
      </w:pPr>
      <w:r w:rsidRPr="00EC23A1">
        <w:rPr>
          <w:rFonts w:eastAsia="Times New Roman" w:cstheme="minorHAnsi"/>
          <w:color w:val="000000" w:themeColor="text1"/>
          <w:lang w:eastAsia="en-AU"/>
        </w:rPr>
        <w:t>accommodation (excluding private rentals, Airbnb etc)</w:t>
      </w:r>
      <w:r w:rsidR="00F95985">
        <w:rPr>
          <w:rFonts w:eastAsia="Times New Roman" w:cstheme="minorHAnsi"/>
          <w:color w:val="000000" w:themeColor="text1"/>
          <w:lang w:eastAsia="en-AU"/>
        </w:rPr>
        <w:t>;</w:t>
      </w:r>
    </w:p>
    <w:p w14:paraId="6ED94515" w14:textId="5BE52488" w:rsidR="00F6407F" w:rsidRPr="00EC23A1" w:rsidRDefault="00F6407F" w:rsidP="00F6407F">
      <w:pPr>
        <w:pStyle w:val="ListParagraph"/>
        <w:numPr>
          <w:ilvl w:val="1"/>
          <w:numId w:val="1"/>
        </w:numPr>
        <w:rPr>
          <w:rFonts w:eastAsia="Times New Roman" w:cstheme="minorHAnsi"/>
          <w:color w:val="000000" w:themeColor="text1"/>
          <w:lang w:eastAsia="en-AU"/>
        </w:rPr>
      </w:pPr>
      <w:r w:rsidRPr="00EC23A1">
        <w:rPr>
          <w:rFonts w:eastAsia="Times New Roman" w:cstheme="minorHAnsi"/>
          <w:color w:val="000000" w:themeColor="text1"/>
          <w:lang w:eastAsia="en-AU"/>
        </w:rPr>
        <w:t>local retailers</w:t>
      </w:r>
      <w:r w:rsidR="00F95985">
        <w:rPr>
          <w:rFonts w:eastAsia="Times New Roman" w:cstheme="minorHAnsi"/>
          <w:color w:val="000000" w:themeColor="text1"/>
          <w:lang w:eastAsia="en-AU"/>
        </w:rPr>
        <w:t>;</w:t>
      </w:r>
      <w:r w:rsidRPr="00EC23A1">
        <w:rPr>
          <w:rFonts w:eastAsia="Times New Roman" w:cstheme="minorHAnsi"/>
          <w:color w:val="000000" w:themeColor="text1"/>
          <w:lang w:eastAsia="en-AU"/>
        </w:rPr>
        <w:t xml:space="preserve"> </w:t>
      </w:r>
    </w:p>
    <w:p w14:paraId="203C3B54" w14:textId="00B76DBF" w:rsidR="00F6407F" w:rsidRPr="00EC23A1" w:rsidRDefault="00F6407F" w:rsidP="00F6407F">
      <w:pPr>
        <w:pStyle w:val="ListParagraph"/>
        <w:numPr>
          <w:ilvl w:val="1"/>
          <w:numId w:val="1"/>
        </w:numPr>
        <w:rPr>
          <w:rFonts w:eastAsia="Times New Roman" w:cstheme="minorHAnsi"/>
          <w:color w:val="000000" w:themeColor="text1"/>
          <w:lang w:eastAsia="en-AU"/>
        </w:rPr>
      </w:pPr>
      <w:r w:rsidRPr="00EC23A1">
        <w:rPr>
          <w:rFonts w:eastAsia="Times New Roman" w:cstheme="minorHAnsi"/>
          <w:color w:val="000000" w:themeColor="text1"/>
          <w:lang w:eastAsia="en-AU"/>
        </w:rPr>
        <w:t>amusement, theme</w:t>
      </w:r>
      <w:r w:rsidR="007B4103">
        <w:rPr>
          <w:rFonts w:eastAsia="Times New Roman" w:cstheme="minorHAnsi"/>
          <w:color w:val="000000" w:themeColor="text1"/>
          <w:lang w:eastAsia="en-AU"/>
        </w:rPr>
        <w:t xml:space="preserve"> parks</w:t>
      </w:r>
      <w:r w:rsidRPr="00EC23A1">
        <w:rPr>
          <w:rFonts w:eastAsia="Times New Roman" w:cstheme="minorHAnsi"/>
          <w:color w:val="000000" w:themeColor="text1"/>
          <w:lang w:eastAsia="en-AU"/>
        </w:rPr>
        <w:t xml:space="preserve"> and water parks</w:t>
      </w:r>
      <w:r w:rsidR="00F95985">
        <w:rPr>
          <w:rFonts w:eastAsia="Times New Roman" w:cstheme="minorHAnsi"/>
          <w:color w:val="000000" w:themeColor="text1"/>
          <w:lang w:eastAsia="en-AU"/>
        </w:rPr>
        <w:t>;</w:t>
      </w:r>
      <w:r w:rsidRPr="00EC23A1">
        <w:rPr>
          <w:rFonts w:eastAsia="Times New Roman" w:cstheme="minorHAnsi"/>
          <w:color w:val="000000" w:themeColor="text1"/>
          <w:lang w:eastAsia="en-AU"/>
        </w:rPr>
        <w:t xml:space="preserve"> </w:t>
      </w:r>
    </w:p>
    <w:p w14:paraId="41BCD35E" w14:textId="17F9E0ED" w:rsidR="00F6407F" w:rsidRPr="00EC23A1" w:rsidRDefault="00F6407F" w:rsidP="00F6407F">
      <w:pPr>
        <w:pStyle w:val="ListParagraph"/>
        <w:numPr>
          <w:ilvl w:val="1"/>
          <w:numId w:val="1"/>
        </w:numPr>
        <w:rPr>
          <w:rFonts w:eastAsia="Times New Roman" w:cstheme="minorHAnsi"/>
          <w:color w:val="000000" w:themeColor="text1"/>
          <w:lang w:eastAsia="en-AU"/>
        </w:rPr>
      </w:pPr>
      <w:r w:rsidRPr="00EC23A1">
        <w:rPr>
          <w:rFonts w:eastAsia="Times New Roman" w:cstheme="minorHAnsi"/>
          <w:color w:val="000000" w:themeColor="text1"/>
          <w:lang w:eastAsia="en-AU"/>
        </w:rPr>
        <w:t>recreational activities such as go-karting, indoor climbing, mini-golf etc.</w:t>
      </w:r>
      <w:r w:rsidR="00F95985">
        <w:rPr>
          <w:rFonts w:eastAsia="Times New Roman" w:cstheme="minorHAnsi"/>
          <w:color w:val="000000" w:themeColor="text1"/>
          <w:lang w:eastAsia="en-AU"/>
        </w:rPr>
        <w:t>;</w:t>
      </w:r>
    </w:p>
    <w:p w14:paraId="04058C6D" w14:textId="1F776064" w:rsidR="00F6407F" w:rsidRDefault="00F6407F" w:rsidP="00F6407F">
      <w:pPr>
        <w:pStyle w:val="ListParagraph"/>
        <w:numPr>
          <w:ilvl w:val="1"/>
          <w:numId w:val="1"/>
        </w:numPr>
        <w:rPr>
          <w:rFonts w:eastAsia="Times New Roman" w:cstheme="minorHAnsi"/>
          <w:color w:val="000000" w:themeColor="text1"/>
          <w:lang w:eastAsia="en-AU"/>
        </w:rPr>
      </w:pPr>
      <w:r w:rsidRPr="00EC23A1">
        <w:rPr>
          <w:rFonts w:eastAsia="Times New Roman" w:cstheme="minorHAnsi"/>
          <w:color w:val="000000" w:themeColor="text1"/>
          <w:lang w:eastAsia="en-AU"/>
        </w:rPr>
        <w:t>outdoor adventures</w:t>
      </w:r>
      <w:r w:rsidR="00F95985">
        <w:rPr>
          <w:rFonts w:eastAsia="Times New Roman" w:cstheme="minorHAnsi"/>
          <w:color w:val="000000" w:themeColor="text1"/>
          <w:lang w:eastAsia="en-AU"/>
        </w:rPr>
        <w:t xml:space="preserve">; and </w:t>
      </w:r>
    </w:p>
    <w:p w14:paraId="47B638F5" w14:textId="73C33474" w:rsidR="002A21AD" w:rsidRPr="001132D7" w:rsidRDefault="00F95985" w:rsidP="002A21AD">
      <w:pPr>
        <w:pStyle w:val="ListParagraph"/>
        <w:numPr>
          <w:ilvl w:val="0"/>
          <w:numId w:val="1"/>
        </w:numPr>
        <w:spacing w:before="100" w:beforeAutospacing="1" w:after="100" w:afterAutospacing="1" w:line="240" w:lineRule="auto"/>
        <w:rPr>
          <w:rFonts w:cstheme="minorHAnsi"/>
        </w:rPr>
      </w:pPr>
      <w:r>
        <w:rPr>
          <w:rFonts w:cstheme="minorHAnsi"/>
        </w:rPr>
        <w:t>c</w:t>
      </w:r>
      <w:r w:rsidR="002A21AD" w:rsidRPr="001132D7">
        <w:rPr>
          <w:rFonts w:cstheme="minorHAnsi"/>
        </w:rPr>
        <w:t>omplete an Expression of Interest and submit this by 5:00PM on Friday, 27 August 2021</w:t>
      </w:r>
      <w:r>
        <w:rPr>
          <w:rFonts w:cstheme="minorHAnsi"/>
        </w:rPr>
        <w:t>.</w:t>
      </w:r>
    </w:p>
    <w:bookmarkEnd w:id="0"/>
    <w:p w14:paraId="63E8EBD1" w14:textId="76FE9B12" w:rsidR="00F6407F" w:rsidRPr="00EC23A1" w:rsidRDefault="00F6407F" w:rsidP="00F6407F">
      <w:pPr>
        <w:spacing w:before="100" w:beforeAutospacing="1" w:after="100" w:afterAutospacing="1" w:line="240" w:lineRule="auto"/>
        <w:rPr>
          <w:rFonts w:eastAsia="Times New Roman" w:cstheme="minorHAnsi"/>
          <w:color w:val="000000" w:themeColor="text1"/>
          <w:lang w:eastAsia="en-AU"/>
        </w:rPr>
      </w:pPr>
      <w:r w:rsidRPr="00EC23A1">
        <w:rPr>
          <w:rFonts w:eastAsia="Times New Roman" w:cstheme="minorHAnsi"/>
          <w:color w:val="000000" w:themeColor="text1"/>
          <w:lang w:eastAsia="en-AU"/>
        </w:rPr>
        <w:t xml:space="preserve">Businesses operating in the following industries are </w:t>
      </w:r>
      <w:r w:rsidRPr="007B4103">
        <w:rPr>
          <w:rFonts w:eastAsia="Times New Roman" w:cstheme="minorHAnsi"/>
          <w:color w:val="000000" w:themeColor="text1"/>
          <w:u w:val="single"/>
          <w:lang w:eastAsia="en-AU"/>
        </w:rPr>
        <w:t>not</w:t>
      </w:r>
      <w:r w:rsidRPr="00EC23A1">
        <w:rPr>
          <w:rFonts w:eastAsia="Times New Roman" w:cstheme="minorHAnsi"/>
          <w:color w:val="000000" w:themeColor="text1"/>
          <w:lang w:eastAsia="en-AU"/>
        </w:rPr>
        <w:t xml:space="preserve"> eligible to </w:t>
      </w:r>
      <w:r w:rsidR="00782153">
        <w:rPr>
          <w:rFonts w:eastAsia="Times New Roman" w:cstheme="minorHAnsi"/>
          <w:color w:val="000000" w:themeColor="text1"/>
          <w:lang w:eastAsia="en-AU"/>
        </w:rPr>
        <w:t xml:space="preserve">participate in </w:t>
      </w:r>
      <w:r w:rsidRPr="00EC23A1">
        <w:rPr>
          <w:rFonts w:eastAsia="Times New Roman" w:cstheme="minorHAnsi"/>
          <w:color w:val="000000" w:themeColor="text1"/>
          <w:lang w:eastAsia="en-AU"/>
        </w:rPr>
        <w:t xml:space="preserve">the ‘Play Money </w:t>
      </w:r>
      <w:r w:rsidR="00782153">
        <w:rPr>
          <w:rFonts w:eastAsia="Times New Roman" w:cstheme="minorHAnsi"/>
          <w:color w:val="000000" w:themeColor="text1"/>
          <w:lang w:eastAsia="en-AU"/>
        </w:rPr>
        <w:t>R</w:t>
      </w:r>
      <w:r w:rsidRPr="00EC23A1">
        <w:rPr>
          <w:rFonts w:eastAsia="Times New Roman" w:cstheme="minorHAnsi"/>
          <w:color w:val="000000" w:themeColor="text1"/>
          <w:lang w:eastAsia="en-AU"/>
        </w:rPr>
        <w:t>ewards</w:t>
      </w:r>
      <w:r w:rsidR="00782153">
        <w:rPr>
          <w:rFonts w:eastAsia="Times New Roman" w:cstheme="minorHAnsi"/>
          <w:color w:val="000000" w:themeColor="text1"/>
          <w:lang w:eastAsia="en-AU"/>
        </w:rPr>
        <w:t>’</w:t>
      </w:r>
      <w:r w:rsidRPr="00EC23A1">
        <w:rPr>
          <w:rFonts w:eastAsia="Times New Roman" w:cstheme="minorHAnsi"/>
          <w:color w:val="000000" w:themeColor="text1"/>
          <w:lang w:eastAsia="en-AU"/>
        </w:rPr>
        <w:t xml:space="preserve"> program:</w:t>
      </w:r>
    </w:p>
    <w:p w14:paraId="79AB8FEF" w14:textId="71ADFD7F" w:rsidR="00F6407F" w:rsidRPr="00EC23A1" w:rsidRDefault="00F6407F" w:rsidP="00F6407F">
      <w:pPr>
        <w:numPr>
          <w:ilvl w:val="0"/>
          <w:numId w:val="3"/>
        </w:numPr>
        <w:spacing w:before="100" w:beforeAutospacing="1" w:after="100" w:afterAutospacing="1" w:line="240" w:lineRule="auto"/>
        <w:rPr>
          <w:rFonts w:eastAsia="Times New Roman" w:cstheme="minorHAnsi"/>
          <w:color w:val="000000" w:themeColor="text1"/>
          <w:lang w:eastAsia="en-AU"/>
        </w:rPr>
      </w:pPr>
      <w:bookmarkStart w:id="1" w:name="_Hlk80262679"/>
      <w:r w:rsidRPr="00EC23A1">
        <w:rPr>
          <w:rFonts w:eastAsia="Times New Roman" w:cstheme="minorHAnsi"/>
          <w:color w:val="000000" w:themeColor="text1"/>
          <w:lang w:eastAsia="en-AU"/>
        </w:rPr>
        <w:t>national retailers</w:t>
      </w:r>
      <w:r w:rsidR="00F95985">
        <w:rPr>
          <w:rFonts w:eastAsia="Times New Roman" w:cstheme="minorHAnsi"/>
          <w:color w:val="000000" w:themeColor="text1"/>
          <w:lang w:eastAsia="en-AU"/>
        </w:rPr>
        <w:t>;</w:t>
      </w:r>
    </w:p>
    <w:p w14:paraId="45BDA9F4" w14:textId="3AE2E367" w:rsidR="00F6407F" w:rsidRPr="00EC23A1" w:rsidRDefault="00F6407F" w:rsidP="00F6407F">
      <w:pPr>
        <w:numPr>
          <w:ilvl w:val="0"/>
          <w:numId w:val="3"/>
        </w:numPr>
        <w:spacing w:before="100" w:beforeAutospacing="1" w:after="100" w:afterAutospacing="1" w:line="240" w:lineRule="auto"/>
        <w:rPr>
          <w:rFonts w:eastAsia="Times New Roman" w:cstheme="minorHAnsi"/>
          <w:color w:val="000000" w:themeColor="text1"/>
          <w:lang w:eastAsia="en-AU"/>
        </w:rPr>
      </w:pPr>
      <w:r w:rsidRPr="00EC23A1">
        <w:rPr>
          <w:rFonts w:eastAsia="Times New Roman" w:cstheme="minorHAnsi"/>
          <w:color w:val="000000" w:themeColor="text1"/>
          <w:lang w:eastAsia="en-AU"/>
        </w:rPr>
        <w:t>products or services involving alcohol (w</w:t>
      </w:r>
      <w:r w:rsidR="007B4103">
        <w:rPr>
          <w:rFonts w:eastAsia="Times New Roman" w:cstheme="minorHAnsi"/>
          <w:color w:val="000000" w:themeColor="text1"/>
          <w:lang w:eastAsia="en-AU"/>
        </w:rPr>
        <w:t>ith</w:t>
      </w:r>
      <w:r w:rsidRPr="00EC23A1">
        <w:rPr>
          <w:rFonts w:eastAsia="Times New Roman" w:cstheme="minorHAnsi"/>
          <w:color w:val="000000" w:themeColor="text1"/>
          <w:lang w:eastAsia="en-AU"/>
        </w:rPr>
        <w:t xml:space="preserve"> no dining option available), gambling or tobacco</w:t>
      </w:r>
      <w:r w:rsidR="00F95985">
        <w:rPr>
          <w:rFonts w:eastAsia="Times New Roman" w:cstheme="minorHAnsi"/>
          <w:color w:val="000000" w:themeColor="text1"/>
          <w:lang w:eastAsia="en-AU"/>
        </w:rPr>
        <w:t>;</w:t>
      </w:r>
    </w:p>
    <w:p w14:paraId="182DBF4C" w14:textId="2D3AC069" w:rsidR="00F6407F" w:rsidRPr="00EC23A1" w:rsidRDefault="00F6407F" w:rsidP="00F6407F">
      <w:pPr>
        <w:numPr>
          <w:ilvl w:val="0"/>
          <w:numId w:val="3"/>
        </w:numPr>
        <w:spacing w:before="100" w:beforeAutospacing="1" w:after="100" w:afterAutospacing="1" w:line="240" w:lineRule="auto"/>
        <w:rPr>
          <w:rFonts w:eastAsia="Times New Roman" w:cstheme="minorHAnsi"/>
          <w:color w:val="000000" w:themeColor="text1"/>
          <w:lang w:eastAsia="en-AU"/>
        </w:rPr>
      </w:pPr>
      <w:r w:rsidRPr="00EC23A1">
        <w:rPr>
          <w:rFonts w:eastAsia="Times New Roman" w:cstheme="minorHAnsi"/>
          <w:color w:val="000000" w:themeColor="text1"/>
          <w:lang w:eastAsia="en-AU"/>
        </w:rPr>
        <w:t>online-only services</w:t>
      </w:r>
      <w:r w:rsidR="00F95985">
        <w:rPr>
          <w:rFonts w:eastAsia="Times New Roman" w:cstheme="minorHAnsi"/>
          <w:color w:val="000000" w:themeColor="text1"/>
          <w:lang w:eastAsia="en-AU"/>
        </w:rPr>
        <w:t>;</w:t>
      </w:r>
    </w:p>
    <w:p w14:paraId="2E108F4B" w14:textId="41F43564" w:rsidR="00F6407F" w:rsidRPr="00EC23A1" w:rsidRDefault="00F6407F" w:rsidP="00F6407F">
      <w:pPr>
        <w:numPr>
          <w:ilvl w:val="0"/>
          <w:numId w:val="3"/>
        </w:numPr>
        <w:spacing w:before="100" w:beforeAutospacing="1" w:after="100" w:afterAutospacing="1" w:line="240" w:lineRule="auto"/>
        <w:rPr>
          <w:rFonts w:eastAsia="Times New Roman" w:cstheme="minorHAnsi"/>
          <w:color w:val="000000" w:themeColor="text1"/>
          <w:lang w:eastAsia="en-AU"/>
        </w:rPr>
      </w:pPr>
      <w:r w:rsidRPr="00EC23A1">
        <w:rPr>
          <w:rFonts w:eastAsia="Times New Roman" w:cstheme="minorHAnsi"/>
          <w:color w:val="000000" w:themeColor="text1"/>
          <w:lang w:eastAsia="en-AU"/>
        </w:rPr>
        <w:t>food delivery services</w:t>
      </w:r>
      <w:r w:rsidR="00F95985">
        <w:rPr>
          <w:rFonts w:eastAsia="Times New Roman" w:cstheme="minorHAnsi"/>
          <w:color w:val="000000" w:themeColor="text1"/>
          <w:lang w:eastAsia="en-AU"/>
        </w:rPr>
        <w:t>;</w:t>
      </w:r>
    </w:p>
    <w:p w14:paraId="4C55EB10" w14:textId="50B10E7A" w:rsidR="00F6407F" w:rsidRDefault="00F6407F" w:rsidP="00F6407F">
      <w:pPr>
        <w:numPr>
          <w:ilvl w:val="0"/>
          <w:numId w:val="3"/>
        </w:numPr>
        <w:spacing w:before="100" w:beforeAutospacing="1" w:after="100" w:afterAutospacing="1" w:line="240" w:lineRule="auto"/>
        <w:rPr>
          <w:rFonts w:eastAsia="Times New Roman" w:cstheme="minorHAnsi"/>
          <w:color w:val="000000" w:themeColor="text1"/>
          <w:lang w:eastAsia="en-AU"/>
        </w:rPr>
      </w:pPr>
      <w:r w:rsidRPr="00EC23A1">
        <w:rPr>
          <w:rFonts w:eastAsia="Times New Roman" w:cstheme="minorHAnsi"/>
          <w:color w:val="000000" w:themeColor="text1"/>
          <w:lang w:eastAsia="en-AU"/>
        </w:rPr>
        <w:t>ride share services</w:t>
      </w:r>
      <w:r w:rsidR="00F95985">
        <w:rPr>
          <w:rFonts w:eastAsia="Times New Roman" w:cstheme="minorHAnsi"/>
          <w:color w:val="000000" w:themeColor="text1"/>
          <w:lang w:eastAsia="en-AU"/>
        </w:rPr>
        <w:t>;</w:t>
      </w:r>
    </w:p>
    <w:p w14:paraId="617744D0" w14:textId="33852D4C" w:rsidR="007B4103" w:rsidRPr="00EC23A1" w:rsidRDefault="007B4103" w:rsidP="00F6407F">
      <w:pPr>
        <w:numPr>
          <w:ilvl w:val="0"/>
          <w:numId w:val="3"/>
        </w:numPr>
        <w:spacing w:before="100" w:beforeAutospacing="1" w:after="100" w:afterAutospacing="1" w:line="240" w:lineRule="auto"/>
        <w:rPr>
          <w:rFonts w:eastAsia="Times New Roman" w:cstheme="minorHAnsi"/>
          <w:color w:val="000000" w:themeColor="text1"/>
          <w:lang w:eastAsia="en-AU"/>
        </w:rPr>
      </w:pPr>
      <w:r>
        <w:rPr>
          <w:rFonts w:eastAsia="Times New Roman" w:cstheme="minorHAnsi"/>
          <w:color w:val="000000" w:themeColor="text1"/>
          <w:lang w:eastAsia="en-AU"/>
        </w:rPr>
        <w:t>public transport</w:t>
      </w:r>
      <w:r w:rsidR="00F95985">
        <w:rPr>
          <w:rFonts w:eastAsia="Times New Roman" w:cstheme="minorHAnsi"/>
          <w:color w:val="000000" w:themeColor="text1"/>
          <w:lang w:eastAsia="en-AU"/>
        </w:rPr>
        <w:t>;</w:t>
      </w:r>
    </w:p>
    <w:p w14:paraId="1727B535" w14:textId="17278152" w:rsidR="00F6407F" w:rsidRPr="00EC23A1" w:rsidRDefault="00F6407F" w:rsidP="00F6407F">
      <w:pPr>
        <w:numPr>
          <w:ilvl w:val="0"/>
          <w:numId w:val="3"/>
        </w:numPr>
        <w:spacing w:before="100" w:beforeAutospacing="1" w:after="100" w:afterAutospacing="1" w:line="240" w:lineRule="auto"/>
        <w:rPr>
          <w:rFonts w:eastAsia="Times New Roman" w:cstheme="minorHAnsi"/>
          <w:color w:val="000000" w:themeColor="text1"/>
          <w:lang w:eastAsia="en-AU"/>
        </w:rPr>
      </w:pPr>
      <w:r w:rsidRPr="00EC23A1">
        <w:rPr>
          <w:rFonts w:eastAsia="Times New Roman" w:cstheme="minorHAnsi"/>
          <w:color w:val="000000" w:themeColor="text1"/>
          <w:lang w:eastAsia="en-AU"/>
        </w:rPr>
        <w:t>adult entertainment services and retailers</w:t>
      </w:r>
      <w:r w:rsidR="00F95985">
        <w:rPr>
          <w:rFonts w:eastAsia="Times New Roman" w:cstheme="minorHAnsi"/>
          <w:color w:val="000000" w:themeColor="text1"/>
          <w:lang w:eastAsia="en-AU"/>
        </w:rPr>
        <w:t>;</w:t>
      </w:r>
    </w:p>
    <w:p w14:paraId="695F7769" w14:textId="17CB3F5F" w:rsidR="00F6407F" w:rsidRPr="00EC23A1" w:rsidRDefault="00F6407F" w:rsidP="00F6407F">
      <w:pPr>
        <w:numPr>
          <w:ilvl w:val="0"/>
          <w:numId w:val="3"/>
        </w:numPr>
        <w:spacing w:before="100" w:beforeAutospacing="1" w:after="100" w:afterAutospacing="1" w:line="240" w:lineRule="auto"/>
        <w:rPr>
          <w:rFonts w:eastAsia="Times New Roman" w:cstheme="minorHAnsi"/>
          <w:color w:val="000000" w:themeColor="text1"/>
          <w:lang w:eastAsia="en-AU"/>
        </w:rPr>
      </w:pPr>
      <w:r w:rsidRPr="00EC23A1">
        <w:rPr>
          <w:rFonts w:eastAsia="Times New Roman" w:cstheme="minorHAnsi"/>
          <w:color w:val="000000" w:themeColor="text1"/>
          <w:lang w:eastAsia="en-AU"/>
        </w:rPr>
        <w:t xml:space="preserve">cosmetic </w:t>
      </w:r>
      <w:r w:rsidR="00DF28FC">
        <w:rPr>
          <w:rFonts w:eastAsia="Times New Roman" w:cstheme="minorHAnsi"/>
          <w:color w:val="000000" w:themeColor="text1"/>
          <w:lang w:eastAsia="en-AU"/>
        </w:rPr>
        <w:t xml:space="preserve">services and </w:t>
      </w:r>
      <w:r w:rsidRPr="00EC23A1">
        <w:rPr>
          <w:rFonts w:eastAsia="Times New Roman" w:cstheme="minorHAnsi"/>
          <w:color w:val="000000" w:themeColor="text1"/>
          <w:lang w:eastAsia="en-AU"/>
        </w:rPr>
        <w:t>treatments</w:t>
      </w:r>
      <w:r w:rsidR="00F95985">
        <w:rPr>
          <w:rFonts w:eastAsia="Times New Roman" w:cstheme="minorHAnsi"/>
          <w:color w:val="000000" w:themeColor="text1"/>
          <w:lang w:eastAsia="en-AU"/>
        </w:rPr>
        <w:t>;</w:t>
      </w:r>
    </w:p>
    <w:p w14:paraId="21B5DFFD" w14:textId="373F3913" w:rsidR="000E7BD8" w:rsidRDefault="000E7BD8" w:rsidP="00F6407F">
      <w:pPr>
        <w:numPr>
          <w:ilvl w:val="0"/>
          <w:numId w:val="3"/>
        </w:numPr>
        <w:spacing w:before="100" w:beforeAutospacing="1" w:after="100" w:afterAutospacing="1" w:line="240" w:lineRule="auto"/>
        <w:rPr>
          <w:rFonts w:eastAsia="Times New Roman" w:cstheme="minorHAnsi"/>
          <w:color w:val="000000" w:themeColor="text1"/>
          <w:lang w:eastAsia="en-AU"/>
        </w:rPr>
      </w:pPr>
      <w:r w:rsidRPr="00EC23A1">
        <w:rPr>
          <w:rFonts w:eastAsia="Times New Roman" w:cstheme="minorHAnsi"/>
          <w:color w:val="000000" w:themeColor="text1"/>
          <w:lang w:eastAsia="en-AU"/>
        </w:rPr>
        <w:t>personal services (</w:t>
      </w:r>
      <w:r w:rsidR="007B4103">
        <w:rPr>
          <w:rFonts w:eastAsia="Times New Roman" w:cstheme="minorHAnsi"/>
          <w:color w:val="000000" w:themeColor="text1"/>
          <w:lang w:eastAsia="en-AU"/>
        </w:rPr>
        <w:t xml:space="preserve">fitness training, </w:t>
      </w:r>
      <w:r w:rsidR="00F95985">
        <w:rPr>
          <w:rFonts w:eastAsia="Times New Roman" w:cstheme="minorHAnsi"/>
          <w:color w:val="000000" w:themeColor="text1"/>
          <w:lang w:eastAsia="en-AU"/>
        </w:rPr>
        <w:t xml:space="preserve">physiotherapy, massage, </w:t>
      </w:r>
      <w:r w:rsidR="00DF28FC">
        <w:rPr>
          <w:rFonts w:eastAsia="Times New Roman" w:cstheme="minorHAnsi"/>
          <w:color w:val="000000" w:themeColor="text1"/>
          <w:lang w:eastAsia="en-AU"/>
        </w:rPr>
        <w:t xml:space="preserve">naturopathy, dentistry, </w:t>
      </w:r>
      <w:r w:rsidR="007B4103">
        <w:rPr>
          <w:rFonts w:eastAsia="Times New Roman" w:cstheme="minorHAnsi"/>
          <w:color w:val="000000" w:themeColor="text1"/>
          <w:lang w:eastAsia="en-AU"/>
        </w:rPr>
        <w:t>medical</w:t>
      </w:r>
      <w:r w:rsidRPr="00EC23A1">
        <w:rPr>
          <w:rFonts w:eastAsia="Times New Roman" w:cstheme="minorHAnsi"/>
          <w:color w:val="000000" w:themeColor="text1"/>
          <w:lang w:eastAsia="en-AU"/>
        </w:rPr>
        <w:t>)</w:t>
      </w:r>
    </w:p>
    <w:p w14:paraId="077270F4" w14:textId="20986413" w:rsidR="007B4103" w:rsidRDefault="007B4103" w:rsidP="00F6407F">
      <w:pPr>
        <w:numPr>
          <w:ilvl w:val="0"/>
          <w:numId w:val="3"/>
        </w:numPr>
        <w:spacing w:before="100" w:beforeAutospacing="1" w:after="100" w:afterAutospacing="1" w:line="240" w:lineRule="auto"/>
        <w:rPr>
          <w:rFonts w:eastAsia="Times New Roman" w:cstheme="minorHAnsi"/>
          <w:color w:val="000000" w:themeColor="text1"/>
          <w:lang w:eastAsia="en-AU"/>
        </w:rPr>
      </w:pPr>
      <w:r>
        <w:rPr>
          <w:rFonts w:eastAsia="Times New Roman" w:cstheme="minorHAnsi"/>
          <w:color w:val="000000" w:themeColor="text1"/>
          <w:lang w:eastAsia="en-AU"/>
        </w:rPr>
        <w:t>private rentals</w:t>
      </w:r>
      <w:r w:rsidR="00DF28FC">
        <w:rPr>
          <w:rFonts w:eastAsia="Times New Roman" w:cstheme="minorHAnsi"/>
          <w:color w:val="000000" w:themeColor="text1"/>
          <w:lang w:eastAsia="en-AU"/>
        </w:rPr>
        <w:t>;</w:t>
      </w:r>
    </w:p>
    <w:p w14:paraId="0CA31867" w14:textId="114400C0" w:rsidR="007B4103" w:rsidRDefault="007B4103" w:rsidP="00F6407F">
      <w:pPr>
        <w:numPr>
          <w:ilvl w:val="0"/>
          <w:numId w:val="3"/>
        </w:numPr>
        <w:spacing w:before="100" w:beforeAutospacing="1" w:after="100" w:afterAutospacing="1" w:line="240" w:lineRule="auto"/>
        <w:rPr>
          <w:rFonts w:eastAsia="Times New Roman" w:cstheme="minorHAnsi"/>
          <w:color w:val="000000" w:themeColor="text1"/>
          <w:lang w:eastAsia="en-AU"/>
        </w:rPr>
      </w:pPr>
      <w:r>
        <w:rPr>
          <w:rFonts w:eastAsia="Times New Roman" w:cstheme="minorHAnsi"/>
          <w:color w:val="000000" w:themeColor="text1"/>
          <w:lang w:eastAsia="en-AU"/>
        </w:rPr>
        <w:t>home repair and maintenance</w:t>
      </w:r>
      <w:r w:rsidR="00DF28FC">
        <w:rPr>
          <w:rFonts w:eastAsia="Times New Roman" w:cstheme="minorHAnsi"/>
          <w:color w:val="000000" w:themeColor="text1"/>
          <w:lang w:eastAsia="en-AU"/>
        </w:rPr>
        <w:t>;</w:t>
      </w:r>
    </w:p>
    <w:p w14:paraId="19A960D6" w14:textId="6B4AE112" w:rsidR="007B4103" w:rsidRDefault="007B4103" w:rsidP="00F6407F">
      <w:pPr>
        <w:numPr>
          <w:ilvl w:val="0"/>
          <w:numId w:val="3"/>
        </w:numPr>
        <w:spacing w:before="100" w:beforeAutospacing="1" w:after="100" w:afterAutospacing="1" w:line="240" w:lineRule="auto"/>
        <w:rPr>
          <w:rFonts w:eastAsia="Times New Roman" w:cstheme="minorHAnsi"/>
          <w:color w:val="000000" w:themeColor="text1"/>
          <w:lang w:eastAsia="en-AU"/>
        </w:rPr>
      </w:pPr>
      <w:r>
        <w:rPr>
          <w:rFonts w:eastAsia="Times New Roman" w:cstheme="minorHAnsi"/>
          <w:color w:val="000000" w:themeColor="text1"/>
          <w:lang w:eastAsia="en-AU"/>
        </w:rPr>
        <w:t xml:space="preserve">vehicle </w:t>
      </w:r>
      <w:r w:rsidR="001D520E">
        <w:rPr>
          <w:rFonts w:eastAsia="Times New Roman" w:cstheme="minorHAnsi"/>
          <w:color w:val="000000" w:themeColor="text1"/>
          <w:lang w:eastAsia="en-AU"/>
        </w:rPr>
        <w:t>sales</w:t>
      </w:r>
      <w:r>
        <w:rPr>
          <w:rFonts w:eastAsia="Times New Roman" w:cstheme="minorHAnsi"/>
          <w:color w:val="000000" w:themeColor="text1"/>
          <w:lang w:eastAsia="en-AU"/>
        </w:rPr>
        <w:t xml:space="preserve"> and maintenance</w:t>
      </w:r>
      <w:r w:rsidR="00DF28FC">
        <w:rPr>
          <w:rFonts w:eastAsia="Times New Roman" w:cstheme="minorHAnsi"/>
          <w:color w:val="000000" w:themeColor="text1"/>
          <w:lang w:eastAsia="en-AU"/>
        </w:rPr>
        <w:t>;</w:t>
      </w:r>
    </w:p>
    <w:p w14:paraId="32A96D45" w14:textId="59BF46E8" w:rsidR="002B1002" w:rsidRDefault="002B1002" w:rsidP="00F6407F">
      <w:pPr>
        <w:numPr>
          <w:ilvl w:val="0"/>
          <w:numId w:val="3"/>
        </w:numPr>
        <w:spacing w:before="100" w:beforeAutospacing="1" w:after="100" w:afterAutospacing="1" w:line="240" w:lineRule="auto"/>
        <w:rPr>
          <w:rFonts w:eastAsia="Times New Roman" w:cstheme="minorHAnsi"/>
          <w:color w:val="000000" w:themeColor="text1"/>
          <w:lang w:eastAsia="en-AU"/>
        </w:rPr>
      </w:pPr>
      <w:r>
        <w:rPr>
          <w:rFonts w:eastAsia="Times New Roman" w:cstheme="minorHAnsi"/>
          <w:color w:val="000000" w:themeColor="text1"/>
          <w:lang w:eastAsia="en-AU"/>
        </w:rPr>
        <w:t>tattoo parlours; and</w:t>
      </w:r>
    </w:p>
    <w:p w14:paraId="6C367A56" w14:textId="34F5DDD2" w:rsidR="002B1002" w:rsidRPr="00EC23A1" w:rsidRDefault="002B1002" w:rsidP="00F6407F">
      <w:pPr>
        <w:numPr>
          <w:ilvl w:val="0"/>
          <w:numId w:val="3"/>
        </w:numPr>
        <w:spacing w:before="100" w:beforeAutospacing="1" w:after="100" w:afterAutospacing="1" w:line="240" w:lineRule="auto"/>
        <w:rPr>
          <w:rFonts w:eastAsia="Times New Roman" w:cstheme="minorHAnsi"/>
          <w:color w:val="000000" w:themeColor="text1"/>
          <w:lang w:eastAsia="en-AU"/>
        </w:rPr>
      </w:pPr>
      <w:r>
        <w:rPr>
          <w:rFonts w:eastAsia="Times New Roman" w:cstheme="minorHAnsi"/>
          <w:color w:val="000000" w:themeColor="text1"/>
          <w:lang w:eastAsia="en-AU"/>
        </w:rPr>
        <w:t>pawnbrokers.</w:t>
      </w:r>
    </w:p>
    <w:bookmarkEnd w:id="1"/>
    <w:p w14:paraId="747D63BB" w14:textId="2A4743C4" w:rsidR="0048436E" w:rsidRPr="00EC23A1" w:rsidRDefault="00F6407F" w:rsidP="00AD6B3F">
      <w:pPr>
        <w:rPr>
          <w:rFonts w:eastAsia="Times New Roman" w:cstheme="minorHAnsi"/>
          <w:color w:val="000000" w:themeColor="text1"/>
          <w:lang w:eastAsia="en-AU"/>
        </w:rPr>
      </w:pPr>
      <w:r w:rsidRPr="00EC23A1">
        <w:rPr>
          <w:rFonts w:eastAsia="Times New Roman" w:cstheme="minorHAnsi"/>
          <w:color w:val="000000" w:themeColor="text1"/>
          <w:lang w:eastAsia="en-AU"/>
        </w:rPr>
        <w:lastRenderedPageBreak/>
        <w:t>Final incl</w:t>
      </w:r>
      <w:r w:rsidR="0048436E" w:rsidRPr="00EC23A1">
        <w:rPr>
          <w:rFonts w:eastAsia="Times New Roman" w:cstheme="minorHAnsi"/>
          <w:color w:val="000000" w:themeColor="text1"/>
          <w:lang w:eastAsia="en-AU"/>
        </w:rPr>
        <w:t xml:space="preserve">usion is at the sole discretion of </w:t>
      </w:r>
      <w:r w:rsidRPr="00EC23A1">
        <w:rPr>
          <w:rFonts w:eastAsia="Times New Roman" w:cstheme="minorHAnsi"/>
          <w:color w:val="000000" w:themeColor="text1"/>
          <w:lang w:eastAsia="en-AU"/>
        </w:rPr>
        <w:t>Destination Gold Coast</w:t>
      </w:r>
      <w:r w:rsidR="0048436E" w:rsidRPr="00EC23A1">
        <w:rPr>
          <w:rFonts w:eastAsia="Times New Roman" w:cstheme="minorHAnsi"/>
          <w:color w:val="000000" w:themeColor="text1"/>
          <w:lang w:eastAsia="en-AU"/>
        </w:rPr>
        <w:t>.</w:t>
      </w:r>
    </w:p>
    <w:p w14:paraId="184D3BAE" w14:textId="0C01A426" w:rsidR="00DE1BB6" w:rsidRDefault="000E7BD8" w:rsidP="00DE1BB6">
      <w:pPr>
        <w:spacing w:before="100" w:beforeAutospacing="1" w:after="100" w:afterAutospacing="1" w:line="240" w:lineRule="auto"/>
        <w:outlineLvl w:val="1"/>
        <w:rPr>
          <w:rFonts w:eastAsia="Times New Roman" w:cstheme="minorHAnsi"/>
          <w:b/>
          <w:bCs/>
          <w:sz w:val="36"/>
          <w:szCs w:val="36"/>
          <w:lang w:eastAsia="en-AU"/>
        </w:rPr>
      </w:pPr>
      <w:r>
        <w:rPr>
          <w:rFonts w:eastAsia="Times New Roman" w:cstheme="minorHAnsi"/>
          <w:b/>
          <w:bCs/>
          <w:sz w:val="36"/>
          <w:szCs w:val="36"/>
          <w:lang w:eastAsia="en-AU"/>
        </w:rPr>
        <w:t xml:space="preserve">HOW TO REGISTER YOUR </w:t>
      </w:r>
      <w:r w:rsidR="00782153">
        <w:rPr>
          <w:rFonts w:eastAsia="Times New Roman" w:cstheme="minorHAnsi"/>
          <w:b/>
          <w:bCs/>
          <w:sz w:val="36"/>
          <w:szCs w:val="36"/>
          <w:lang w:eastAsia="en-AU"/>
        </w:rPr>
        <w:t xml:space="preserve">GOLD COAST </w:t>
      </w:r>
      <w:r>
        <w:rPr>
          <w:rFonts w:eastAsia="Times New Roman" w:cstheme="minorHAnsi"/>
          <w:b/>
          <w:bCs/>
          <w:sz w:val="36"/>
          <w:szCs w:val="36"/>
          <w:lang w:eastAsia="en-AU"/>
        </w:rPr>
        <w:t>BUSINESS</w:t>
      </w:r>
    </w:p>
    <w:p w14:paraId="572C8559" w14:textId="72CBBBDD" w:rsidR="006044FB" w:rsidRDefault="00D34AAB" w:rsidP="00F77509">
      <w:pPr>
        <w:rPr>
          <w:rFonts w:cstheme="minorHAnsi"/>
          <w:color w:val="000000" w:themeColor="text1"/>
        </w:rPr>
      </w:pPr>
      <w:r w:rsidRPr="00EC23A1">
        <w:rPr>
          <w:rFonts w:cstheme="minorHAnsi"/>
          <w:color w:val="000000" w:themeColor="text1"/>
        </w:rPr>
        <w:t>Expressions</w:t>
      </w:r>
      <w:r w:rsidR="00A3372F" w:rsidRPr="00EC23A1">
        <w:rPr>
          <w:rFonts w:cstheme="minorHAnsi"/>
          <w:color w:val="000000" w:themeColor="text1"/>
        </w:rPr>
        <w:t xml:space="preserve"> </w:t>
      </w:r>
      <w:r w:rsidR="00F77509" w:rsidRPr="00EC23A1">
        <w:rPr>
          <w:rFonts w:cstheme="minorHAnsi"/>
          <w:color w:val="000000" w:themeColor="text1"/>
        </w:rPr>
        <w:t xml:space="preserve">of Interest </w:t>
      </w:r>
      <w:r w:rsidR="006044FB">
        <w:rPr>
          <w:rFonts w:cstheme="minorHAnsi"/>
          <w:color w:val="000000" w:themeColor="text1"/>
        </w:rPr>
        <w:t xml:space="preserve">(EOI) </w:t>
      </w:r>
      <w:r w:rsidR="008F3266">
        <w:rPr>
          <w:rFonts w:cstheme="minorHAnsi"/>
          <w:color w:val="000000" w:themeColor="text1"/>
        </w:rPr>
        <w:t xml:space="preserve">will be taken from </w:t>
      </w:r>
      <w:r w:rsidR="002B1002">
        <w:rPr>
          <w:rFonts w:cstheme="minorHAnsi"/>
          <w:color w:val="000000" w:themeColor="text1"/>
        </w:rPr>
        <w:t xml:space="preserve">10am </w:t>
      </w:r>
      <w:r w:rsidR="008F3266">
        <w:rPr>
          <w:rFonts w:cstheme="minorHAnsi"/>
          <w:color w:val="000000" w:themeColor="text1"/>
        </w:rPr>
        <w:t>AEST on Monday, 2</w:t>
      </w:r>
      <w:r w:rsidR="007B4103">
        <w:rPr>
          <w:rFonts w:cstheme="minorHAnsi"/>
          <w:color w:val="000000" w:themeColor="text1"/>
        </w:rPr>
        <w:t>3</w:t>
      </w:r>
      <w:r w:rsidR="008F3266">
        <w:rPr>
          <w:rFonts w:cstheme="minorHAnsi"/>
          <w:color w:val="000000" w:themeColor="text1"/>
        </w:rPr>
        <w:t xml:space="preserve"> August 2021 and close at 5pm AEST on </w:t>
      </w:r>
      <w:r w:rsidR="00F77509" w:rsidRPr="00EC23A1">
        <w:rPr>
          <w:rFonts w:cstheme="minorHAnsi"/>
          <w:color w:val="000000" w:themeColor="text1"/>
        </w:rPr>
        <w:t>Friday, 27 August 2021.</w:t>
      </w:r>
    </w:p>
    <w:p w14:paraId="214C0EDB" w14:textId="77777777" w:rsidR="00033009" w:rsidRDefault="006044FB" w:rsidP="00033009">
      <w:r>
        <w:rPr>
          <w:rFonts w:cstheme="minorHAnsi"/>
          <w:color w:val="000000" w:themeColor="text1"/>
        </w:rPr>
        <w:t xml:space="preserve">You can access the EOI form </w:t>
      </w:r>
      <w:r w:rsidRPr="00033009">
        <w:rPr>
          <w:rFonts w:cstheme="minorHAnsi"/>
          <w:color w:val="000000" w:themeColor="text1"/>
        </w:rPr>
        <w:t>here</w:t>
      </w:r>
      <w:r w:rsidR="002A21AD" w:rsidRPr="00033009">
        <w:rPr>
          <w:rFonts w:cstheme="minorHAnsi"/>
          <w:color w:val="000000" w:themeColor="text1"/>
        </w:rPr>
        <w:t xml:space="preserve"> </w:t>
      </w:r>
      <w:r w:rsidR="00033009" w:rsidRPr="00033009">
        <w:rPr>
          <w:rFonts w:cstheme="minorHAnsi"/>
          <w:color w:val="000000" w:themeColor="text1"/>
        </w:rPr>
        <w:t xml:space="preserve"> </w:t>
      </w:r>
      <w:hyperlink r:id="rId7" w:history="1">
        <w:r w:rsidR="00033009">
          <w:rPr>
            <w:rStyle w:val="Hyperlink"/>
          </w:rPr>
          <w:t>https://thisisgoldcoast.wufoo.com/forms/m13se1uv0wb9hk1/</w:t>
        </w:r>
      </w:hyperlink>
    </w:p>
    <w:p w14:paraId="004EF6F5" w14:textId="04921211" w:rsidR="00F77509" w:rsidRDefault="00F77509" w:rsidP="00F77509">
      <w:pPr>
        <w:rPr>
          <w:rFonts w:cstheme="minorHAnsi"/>
          <w:color w:val="000000" w:themeColor="text1"/>
        </w:rPr>
      </w:pPr>
      <w:r w:rsidRPr="00EC23A1">
        <w:rPr>
          <w:rFonts w:cstheme="minorHAnsi"/>
          <w:color w:val="000000" w:themeColor="text1"/>
        </w:rPr>
        <w:t xml:space="preserve">Unfortunately, submissions past this deadline cannot be included. </w:t>
      </w:r>
    </w:p>
    <w:p w14:paraId="231C6AA7" w14:textId="1DEF092B" w:rsidR="00EC23A1" w:rsidRPr="00EC23A1" w:rsidRDefault="00913067" w:rsidP="00EC23A1">
      <w:pPr>
        <w:spacing w:before="100" w:beforeAutospacing="1" w:after="100" w:afterAutospacing="1" w:line="240" w:lineRule="auto"/>
        <w:outlineLvl w:val="1"/>
        <w:rPr>
          <w:rFonts w:eastAsia="Times New Roman" w:cstheme="minorHAnsi"/>
          <w:b/>
          <w:bCs/>
          <w:sz w:val="36"/>
          <w:szCs w:val="36"/>
          <w:lang w:eastAsia="en-AU"/>
        </w:rPr>
      </w:pPr>
      <w:r w:rsidRPr="00EC23A1">
        <w:rPr>
          <w:rFonts w:eastAsia="Times New Roman" w:cstheme="minorHAnsi"/>
          <w:b/>
          <w:bCs/>
          <w:sz w:val="36"/>
          <w:szCs w:val="36"/>
          <w:lang w:eastAsia="en-AU"/>
        </w:rPr>
        <w:t>FREQUENTLY ASKED QUESTIONS</w:t>
      </w:r>
      <w:r>
        <w:rPr>
          <w:rFonts w:eastAsia="Times New Roman" w:cstheme="minorHAnsi"/>
          <w:b/>
          <w:bCs/>
          <w:sz w:val="36"/>
          <w:szCs w:val="36"/>
          <w:lang w:eastAsia="en-AU"/>
        </w:rPr>
        <w:t xml:space="preserve"> FOR </w:t>
      </w:r>
      <w:r w:rsidR="00782153">
        <w:rPr>
          <w:rFonts w:eastAsia="Times New Roman" w:cstheme="minorHAnsi"/>
          <w:b/>
          <w:bCs/>
          <w:sz w:val="36"/>
          <w:szCs w:val="36"/>
          <w:lang w:eastAsia="en-AU"/>
        </w:rPr>
        <w:t xml:space="preserve">GOLD COAST </w:t>
      </w:r>
      <w:r>
        <w:rPr>
          <w:rFonts w:eastAsia="Times New Roman" w:cstheme="minorHAnsi"/>
          <w:b/>
          <w:bCs/>
          <w:sz w:val="36"/>
          <w:szCs w:val="36"/>
          <w:lang w:eastAsia="en-AU"/>
        </w:rPr>
        <w:t>BUSINESSES</w:t>
      </w:r>
    </w:p>
    <w:p w14:paraId="754E5A65" w14:textId="1223C697" w:rsidR="00EC23A1" w:rsidRPr="00BF3C9D" w:rsidRDefault="00EC23A1" w:rsidP="00EC23A1">
      <w:pPr>
        <w:rPr>
          <w:b/>
          <w:bCs/>
        </w:rPr>
      </w:pPr>
      <w:r w:rsidRPr="00BF3C9D">
        <w:rPr>
          <w:b/>
          <w:bCs/>
        </w:rPr>
        <w:t>How long does it take for my registration to be assessed once submitted?</w:t>
      </w:r>
    </w:p>
    <w:p w14:paraId="0F14D1A9" w14:textId="55AADD22" w:rsidR="006044FB" w:rsidRDefault="00EC23A1" w:rsidP="00EC23A1">
      <w:r>
        <w:t>You'll receive</w:t>
      </w:r>
      <w:r w:rsidR="006044FB">
        <w:t xml:space="preserve"> an automated </w:t>
      </w:r>
      <w:r w:rsidR="00913067">
        <w:t xml:space="preserve">email </w:t>
      </w:r>
      <w:r w:rsidR="006044FB">
        <w:t>response to</w:t>
      </w:r>
      <w:r>
        <w:t xml:space="preserve"> confirm that your EOI has been </w:t>
      </w:r>
      <w:r w:rsidR="006044FB">
        <w:t>submitted</w:t>
      </w:r>
      <w:r>
        <w:t xml:space="preserve">. </w:t>
      </w:r>
    </w:p>
    <w:p w14:paraId="36EEBFC1" w14:textId="089C2F4D" w:rsidR="006044FB" w:rsidRDefault="00913067" w:rsidP="006044FB">
      <w:pPr>
        <w:spacing w:before="100" w:beforeAutospacing="1" w:after="100" w:afterAutospacing="1" w:line="240" w:lineRule="auto"/>
        <w:rPr>
          <w:rFonts w:cstheme="minorHAnsi"/>
          <w:color w:val="000000" w:themeColor="text1"/>
        </w:rPr>
      </w:pPr>
      <w:r>
        <w:t xml:space="preserve">You will receive a further </w:t>
      </w:r>
      <w:r w:rsidR="00A42823">
        <w:t xml:space="preserve">email from Destination Gold Coast to confirm your businesses </w:t>
      </w:r>
      <w:r w:rsidR="006044FB">
        <w:t xml:space="preserve">acceptance in the ‘Play Money </w:t>
      </w:r>
      <w:r w:rsidR="00394552">
        <w:t>R</w:t>
      </w:r>
      <w:r w:rsidR="006044FB">
        <w:t xml:space="preserve">ewards program </w:t>
      </w:r>
      <w:r w:rsidR="006044FB">
        <w:rPr>
          <w:rFonts w:eastAsia="Times New Roman" w:cstheme="minorHAnsi"/>
          <w:lang w:eastAsia="en-AU"/>
        </w:rPr>
        <w:t xml:space="preserve">by </w:t>
      </w:r>
      <w:r w:rsidR="006044FB">
        <w:rPr>
          <w:rFonts w:cstheme="minorHAnsi"/>
          <w:color w:val="000000" w:themeColor="text1"/>
        </w:rPr>
        <w:t>5pm AEST on Mon</w:t>
      </w:r>
      <w:r w:rsidR="006044FB" w:rsidRPr="00EC23A1">
        <w:rPr>
          <w:rFonts w:cstheme="minorHAnsi"/>
          <w:color w:val="000000" w:themeColor="text1"/>
        </w:rPr>
        <w:t xml:space="preserve">day, </w:t>
      </w:r>
      <w:r w:rsidR="006044FB">
        <w:rPr>
          <w:rFonts w:cstheme="minorHAnsi"/>
          <w:color w:val="000000" w:themeColor="text1"/>
        </w:rPr>
        <w:t>6</w:t>
      </w:r>
      <w:r w:rsidR="006044FB" w:rsidRPr="00EC23A1">
        <w:rPr>
          <w:rFonts w:cstheme="minorHAnsi"/>
          <w:color w:val="000000" w:themeColor="text1"/>
        </w:rPr>
        <w:t xml:space="preserve"> </w:t>
      </w:r>
      <w:r w:rsidR="006044FB">
        <w:rPr>
          <w:rFonts w:cstheme="minorHAnsi"/>
          <w:color w:val="000000" w:themeColor="text1"/>
        </w:rPr>
        <w:t>September</w:t>
      </w:r>
      <w:r w:rsidR="006044FB" w:rsidRPr="00EC23A1">
        <w:rPr>
          <w:rFonts w:cstheme="minorHAnsi"/>
          <w:color w:val="000000" w:themeColor="text1"/>
        </w:rPr>
        <w:t xml:space="preserve"> 2021</w:t>
      </w:r>
      <w:r w:rsidR="006044FB">
        <w:rPr>
          <w:rFonts w:cstheme="minorHAnsi"/>
          <w:color w:val="000000" w:themeColor="text1"/>
        </w:rPr>
        <w:t>.</w:t>
      </w:r>
    </w:p>
    <w:p w14:paraId="35F5E1A5" w14:textId="21CC1338" w:rsidR="006044FB" w:rsidRPr="001345F8" w:rsidRDefault="006044FB" w:rsidP="006044FB">
      <w:pPr>
        <w:spacing w:before="100" w:beforeAutospacing="1" w:after="100" w:afterAutospacing="1" w:line="240" w:lineRule="auto"/>
        <w:rPr>
          <w:rFonts w:cstheme="minorHAnsi"/>
          <w:b/>
          <w:bCs/>
          <w:color w:val="000000" w:themeColor="text1"/>
        </w:rPr>
      </w:pPr>
      <w:r w:rsidRPr="001345F8">
        <w:rPr>
          <w:rFonts w:cstheme="minorHAnsi"/>
          <w:b/>
          <w:bCs/>
          <w:color w:val="000000" w:themeColor="text1"/>
        </w:rPr>
        <w:t>If I</w:t>
      </w:r>
      <w:r w:rsidR="001345F8" w:rsidRPr="001345F8">
        <w:rPr>
          <w:rFonts w:cstheme="minorHAnsi"/>
          <w:b/>
          <w:bCs/>
          <w:color w:val="000000" w:themeColor="text1"/>
        </w:rPr>
        <w:t xml:space="preserve"> have more than one business or offering/service within my business, do I need to register each one?</w:t>
      </w:r>
    </w:p>
    <w:p w14:paraId="6CE15584" w14:textId="2927047F" w:rsidR="001345F8" w:rsidRDefault="001345F8" w:rsidP="001345F8">
      <w:pPr>
        <w:spacing w:before="100" w:beforeAutospacing="1" w:after="100" w:afterAutospacing="1" w:line="240" w:lineRule="auto"/>
        <w:rPr>
          <w:rFonts w:eastAsia="Times New Roman" w:cstheme="minorHAnsi"/>
          <w:lang w:eastAsia="en-AU"/>
        </w:rPr>
      </w:pPr>
      <w:r w:rsidRPr="00EC23A1">
        <w:rPr>
          <w:rFonts w:eastAsia="Times New Roman" w:cstheme="minorHAnsi"/>
          <w:lang w:eastAsia="en-AU"/>
        </w:rPr>
        <w:t xml:space="preserve">If your business includes more than one eligible </w:t>
      </w:r>
      <w:r w:rsidRPr="001345F8">
        <w:rPr>
          <w:rFonts w:eastAsia="Times New Roman" w:cstheme="minorHAnsi"/>
          <w:lang w:eastAsia="en-AU"/>
        </w:rPr>
        <w:t xml:space="preserve">offering/service </w:t>
      </w:r>
      <w:r w:rsidRPr="00EC23A1">
        <w:rPr>
          <w:rFonts w:eastAsia="Times New Roman" w:cstheme="minorHAnsi"/>
          <w:lang w:eastAsia="en-AU"/>
        </w:rPr>
        <w:t>(e.g., hotel with a restaurant), you will need to submit an EOI for each</w:t>
      </w:r>
      <w:r>
        <w:rPr>
          <w:rFonts w:eastAsia="Times New Roman" w:cstheme="minorHAnsi"/>
          <w:lang w:eastAsia="en-AU"/>
        </w:rPr>
        <w:t>.</w:t>
      </w:r>
    </w:p>
    <w:p w14:paraId="189B39F6" w14:textId="302E27DA" w:rsidR="001345F8" w:rsidRPr="00913067" w:rsidRDefault="001345F8" w:rsidP="006044FB">
      <w:pPr>
        <w:spacing w:before="100" w:beforeAutospacing="1" w:after="100" w:afterAutospacing="1" w:line="240" w:lineRule="auto"/>
        <w:rPr>
          <w:b/>
          <w:bCs/>
        </w:rPr>
      </w:pPr>
      <w:r w:rsidRPr="00913067">
        <w:rPr>
          <w:rFonts w:eastAsia="Times New Roman" w:cstheme="minorHAnsi"/>
          <w:b/>
          <w:bCs/>
          <w:lang w:eastAsia="en-AU"/>
        </w:rPr>
        <w:t>How w</w:t>
      </w:r>
      <w:r w:rsidR="002E51FB" w:rsidRPr="00913067">
        <w:rPr>
          <w:rFonts w:eastAsia="Times New Roman" w:cstheme="minorHAnsi"/>
          <w:b/>
          <w:bCs/>
          <w:lang w:eastAsia="en-AU"/>
        </w:rPr>
        <w:t xml:space="preserve">ill the </w:t>
      </w:r>
      <w:r w:rsidR="002E51FB" w:rsidRPr="00913067">
        <w:rPr>
          <w:b/>
          <w:bCs/>
        </w:rPr>
        <w:t xml:space="preserve">‘Play Money </w:t>
      </w:r>
      <w:r w:rsidR="00394552">
        <w:rPr>
          <w:b/>
          <w:bCs/>
        </w:rPr>
        <w:t>R</w:t>
      </w:r>
      <w:r w:rsidR="002E51FB" w:rsidRPr="00913067">
        <w:rPr>
          <w:b/>
          <w:bCs/>
        </w:rPr>
        <w:t>ewards</w:t>
      </w:r>
      <w:r w:rsidR="00394552">
        <w:rPr>
          <w:b/>
          <w:bCs/>
        </w:rPr>
        <w:t>’</w:t>
      </w:r>
      <w:r w:rsidR="002E51FB" w:rsidRPr="00913067">
        <w:rPr>
          <w:b/>
          <w:bCs/>
        </w:rPr>
        <w:t xml:space="preserve"> program work for </w:t>
      </w:r>
      <w:r w:rsidR="00394552">
        <w:rPr>
          <w:b/>
          <w:bCs/>
        </w:rPr>
        <w:t xml:space="preserve">Gold Coast </w:t>
      </w:r>
      <w:r w:rsidR="002E51FB" w:rsidRPr="00913067">
        <w:rPr>
          <w:b/>
          <w:bCs/>
        </w:rPr>
        <w:t>businesses?</w:t>
      </w:r>
    </w:p>
    <w:p w14:paraId="1C5F7E5D" w14:textId="77777777" w:rsidR="002A21AD" w:rsidRDefault="002E51FB" w:rsidP="006044FB">
      <w:pPr>
        <w:spacing w:before="100" w:beforeAutospacing="1" w:after="100" w:afterAutospacing="1" w:line="240" w:lineRule="auto"/>
      </w:pPr>
      <w:r>
        <w:t>On acceptance into the program</w:t>
      </w:r>
      <w:r w:rsidR="00A42823">
        <w:t>,</w:t>
      </w:r>
      <w:r>
        <w:t xml:space="preserve"> business</w:t>
      </w:r>
      <w:r w:rsidR="00A42823">
        <w:t>es</w:t>
      </w:r>
      <w:r>
        <w:t xml:space="preserve"> will be provided with an Operator Handbook detailing the redemption process</w:t>
      </w:r>
      <w:r w:rsidR="00A42823">
        <w:t xml:space="preserve"> </w:t>
      </w:r>
      <w:r w:rsidR="002A21AD">
        <w:t xml:space="preserve">for consumers </w:t>
      </w:r>
      <w:r w:rsidR="00A42823">
        <w:t>and other useful information</w:t>
      </w:r>
      <w:r>
        <w:t>.</w:t>
      </w:r>
      <w:r w:rsidR="00A42823">
        <w:t xml:space="preserve"> </w:t>
      </w:r>
    </w:p>
    <w:p w14:paraId="048FB1A4" w14:textId="0E062A1A" w:rsidR="002E51FB" w:rsidRDefault="002A21AD" w:rsidP="006044FB">
      <w:pPr>
        <w:spacing w:before="100" w:beforeAutospacing="1" w:after="100" w:afterAutospacing="1" w:line="240" w:lineRule="auto"/>
      </w:pPr>
      <w:r>
        <w:t>Once the campaign is live, you will be provided with</w:t>
      </w:r>
      <w:r w:rsidR="00A42823">
        <w:t xml:space="preserve"> </w:t>
      </w:r>
      <w:r w:rsidR="00E759B7">
        <w:t>log in</w:t>
      </w:r>
      <w:r w:rsidR="00A42823">
        <w:t xml:space="preserve"> details to access the ‘Play Money</w:t>
      </w:r>
      <w:r w:rsidR="00394552">
        <w:t xml:space="preserve"> Rewards</w:t>
      </w:r>
      <w:r w:rsidR="00A42823">
        <w:t>’ business portal.</w:t>
      </w:r>
      <w:r>
        <w:t xml:space="preserve"> </w:t>
      </w:r>
      <w:r w:rsidR="002E51FB">
        <w:t xml:space="preserve">It is important to note that businesses will require internet access to log into </w:t>
      </w:r>
      <w:r w:rsidR="007B4103">
        <w:t>the</w:t>
      </w:r>
      <w:r w:rsidR="002E51FB">
        <w:t xml:space="preserve"> business portal to </w:t>
      </w:r>
      <w:r w:rsidR="00A42823">
        <w:t>validate that</w:t>
      </w:r>
      <w:r w:rsidR="002E51FB">
        <w:t xml:space="preserve"> the ‘Play Money </w:t>
      </w:r>
      <w:r w:rsidR="00394552">
        <w:t>R</w:t>
      </w:r>
      <w:r>
        <w:t>eward</w:t>
      </w:r>
      <w:r w:rsidR="00394552">
        <w:t>’</w:t>
      </w:r>
      <w:r>
        <w:t xml:space="preserve"> </w:t>
      </w:r>
      <w:r w:rsidR="00A42823">
        <w:t xml:space="preserve">has been redeemed. Each ‘Play Money </w:t>
      </w:r>
      <w:r w:rsidR="002E51FB">
        <w:t>reward</w:t>
      </w:r>
      <w:r w:rsidR="00394552">
        <w:t>’</w:t>
      </w:r>
      <w:r w:rsidR="00A42823">
        <w:t xml:space="preserve"> will feature a</w:t>
      </w:r>
      <w:r w:rsidR="002E51FB">
        <w:t xml:space="preserve"> unique code that will be generated with each transaction.</w:t>
      </w:r>
    </w:p>
    <w:p w14:paraId="60A71F72" w14:textId="77968559" w:rsidR="002E51FB" w:rsidRDefault="002E51FB" w:rsidP="002E51FB">
      <w:r>
        <w:t xml:space="preserve">Payment terms to businesses are within </w:t>
      </w:r>
      <w:r w:rsidR="002A21AD">
        <w:t xml:space="preserve">five to </w:t>
      </w:r>
      <w:r>
        <w:t>ten (</w:t>
      </w:r>
      <w:r w:rsidR="002A21AD">
        <w:t>5-</w:t>
      </w:r>
      <w:r>
        <w:t>10) days from</w:t>
      </w:r>
      <w:r w:rsidR="00A42823">
        <w:t xml:space="preserve"> the</w:t>
      </w:r>
      <w:r>
        <w:t xml:space="preserve"> date of </w:t>
      </w:r>
      <w:r w:rsidR="00A42823">
        <w:t>the ‘Play Money’ being redeemed within the business portal</w:t>
      </w:r>
      <w:r>
        <w:t xml:space="preserve">. Full payment of $100 </w:t>
      </w:r>
      <w:r w:rsidR="00913067">
        <w:t xml:space="preserve">(inclusive of GST) </w:t>
      </w:r>
      <w:r>
        <w:t xml:space="preserve">per redeemed </w:t>
      </w:r>
      <w:r w:rsidR="00A42823">
        <w:t>‘Play Money’ reward</w:t>
      </w:r>
      <w:r>
        <w:t xml:space="preserve"> will be paid via eft </w:t>
      </w:r>
      <w:r w:rsidR="00A42823">
        <w:t>from</w:t>
      </w:r>
      <w:r>
        <w:t xml:space="preserve"> Destination Gold Coast into your nominated bank account.</w:t>
      </w:r>
    </w:p>
    <w:p w14:paraId="58343ABC" w14:textId="77777777" w:rsidR="00913067" w:rsidRDefault="00913067" w:rsidP="00913067">
      <w:pPr>
        <w:rPr>
          <w:b/>
          <w:bCs/>
        </w:rPr>
      </w:pPr>
      <w:r>
        <w:rPr>
          <w:b/>
          <w:bCs/>
        </w:rPr>
        <w:t>Can I speak to someone about the EOI process?</w:t>
      </w:r>
    </w:p>
    <w:p w14:paraId="287B70C0" w14:textId="77777777" w:rsidR="00982B55" w:rsidRDefault="00913067" w:rsidP="00913067">
      <w:r>
        <w:t>You can contact Destination Gold Coast on</w:t>
      </w:r>
      <w:r w:rsidR="00982B55">
        <w:t>:</w:t>
      </w:r>
    </w:p>
    <w:p w14:paraId="6B64BF30" w14:textId="72E5FB7D" w:rsidR="00982B55" w:rsidRDefault="00982B55" w:rsidP="00913067">
      <w:r w:rsidRPr="0041306F">
        <w:rPr>
          <w:highlight w:val="yellow"/>
        </w:rPr>
        <w:t>Phone:</w:t>
      </w:r>
      <w:r w:rsidR="00913067" w:rsidRPr="0041306F">
        <w:rPr>
          <w:highlight w:val="yellow"/>
        </w:rPr>
        <w:t xml:space="preserve"> 1300 </w:t>
      </w:r>
      <w:r w:rsidR="0041306F" w:rsidRPr="0041306F">
        <w:rPr>
          <w:highlight w:val="yellow"/>
        </w:rPr>
        <w:t>TBC</w:t>
      </w:r>
      <w:r w:rsidR="00913067">
        <w:t xml:space="preserve"> </w:t>
      </w:r>
    </w:p>
    <w:p w14:paraId="30FA0E3A" w14:textId="784D61A0" w:rsidR="00913067" w:rsidRDefault="00982B55" w:rsidP="00913067">
      <w:pPr>
        <w:rPr>
          <w:rStyle w:val="Hyperlink"/>
        </w:rPr>
      </w:pPr>
      <w:r>
        <w:t>E</w:t>
      </w:r>
      <w:r w:rsidR="00913067">
        <w:t xml:space="preserve">mail: </w:t>
      </w:r>
      <w:hyperlink r:id="rId8" w:history="1">
        <w:r w:rsidR="00913067" w:rsidRPr="004078E0">
          <w:rPr>
            <w:rStyle w:val="Hyperlink"/>
          </w:rPr>
          <w:t>playmoney@destinationgoldcoast.com</w:t>
        </w:r>
      </w:hyperlink>
    </w:p>
    <w:p w14:paraId="57621BF7" w14:textId="4630E6F5" w:rsidR="00033009" w:rsidRDefault="00033009" w:rsidP="00913067">
      <w:pPr>
        <w:rPr>
          <w:b/>
          <w:bCs/>
        </w:rPr>
      </w:pPr>
    </w:p>
    <w:p w14:paraId="12706581" w14:textId="77777777" w:rsidR="00033009" w:rsidRDefault="00033009" w:rsidP="00033009">
      <w:pPr>
        <w:rPr>
          <w:rStyle w:val="Hyperlink"/>
        </w:rPr>
      </w:pPr>
      <w:r>
        <w:rPr>
          <w:rStyle w:val="Hyperlink"/>
        </w:rPr>
        <w:t>PLAY MONEY - TERMS AND CONDITIONS FOR BUSINESS</w:t>
      </w:r>
    </w:p>
    <w:p w14:paraId="7CF2C3C0" w14:textId="1D89D90D" w:rsidR="00033009" w:rsidRDefault="00033009" w:rsidP="00033009">
      <w:r>
        <w:t>This Local Area Marketing Program (“</w:t>
      </w:r>
      <w:r w:rsidR="00394552">
        <w:t>Program</w:t>
      </w:r>
      <w:r>
        <w:t xml:space="preserve">”) is conducted by Gold Coast Tourism Corporation Ltd trading as Destination Gold Coast ABN 75-009-935-184 of Suite N301 Oracle North, 12 Charles Avenue, Broadbeach, Queensland, 4218, phone (07) 5592 2699, (“Promoter”). </w:t>
      </w:r>
    </w:p>
    <w:p w14:paraId="084C9E4E" w14:textId="4C5884A4" w:rsidR="00033009" w:rsidRDefault="00033009" w:rsidP="00033009">
      <w:r>
        <w:lastRenderedPageBreak/>
        <w:t xml:space="preserve">The Promoter, in partnership with Experience Oz (“Partner”), have created a white label website for the </w:t>
      </w:r>
      <w:r w:rsidR="00394552">
        <w:t>Program</w:t>
      </w:r>
      <w:r>
        <w:t xml:space="preserve"> with the promotion hosted on the Partner’s domain. </w:t>
      </w:r>
    </w:p>
    <w:p w14:paraId="7E61CC0E" w14:textId="7AE554E7" w:rsidR="00033009" w:rsidRPr="001132D7" w:rsidRDefault="00033009" w:rsidP="00033009">
      <w:pPr>
        <w:pBdr>
          <w:top w:val="nil"/>
          <w:left w:val="nil"/>
          <w:bottom w:val="nil"/>
          <w:right w:val="nil"/>
          <w:between w:val="nil"/>
        </w:pBdr>
        <w:spacing w:after="23" w:line="248" w:lineRule="auto"/>
        <w:rPr>
          <w:rFonts w:cstheme="minorHAnsi"/>
        </w:rPr>
      </w:pPr>
      <w:r w:rsidRPr="001132D7">
        <w:rPr>
          <w:rFonts w:cstheme="minorHAnsi"/>
        </w:rPr>
        <w:t xml:space="preserve">The </w:t>
      </w:r>
      <w:r w:rsidR="00394552">
        <w:rPr>
          <w:rFonts w:cstheme="minorHAnsi"/>
        </w:rPr>
        <w:t>Program</w:t>
      </w:r>
      <w:r w:rsidRPr="001132D7">
        <w:rPr>
          <w:rFonts w:cstheme="minorHAnsi"/>
        </w:rPr>
        <w:t xml:space="preserve"> will be valid from 9:00am AEST on Thursday,</w:t>
      </w:r>
      <w:r>
        <w:rPr>
          <w:rFonts w:cstheme="minorHAnsi"/>
        </w:rPr>
        <w:t xml:space="preserve"> </w:t>
      </w:r>
      <w:r w:rsidRPr="001132D7">
        <w:rPr>
          <w:rFonts w:cstheme="minorHAnsi"/>
        </w:rPr>
        <w:t>16 September 2021 to 11:59pm A</w:t>
      </w:r>
      <w:r>
        <w:rPr>
          <w:rFonts w:cstheme="minorHAnsi"/>
        </w:rPr>
        <w:t>E</w:t>
      </w:r>
      <w:r w:rsidRPr="001132D7">
        <w:rPr>
          <w:rFonts w:cstheme="minorHAnsi"/>
        </w:rPr>
        <w:t xml:space="preserve">ST on Friday, 31 December 2021.  (“Promotion Period”). </w:t>
      </w:r>
    </w:p>
    <w:p w14:paraId="08DE3E5C" w14:textId="77777777" w:rsidR="00033009" w:rsidRPr="001132D7" w:rsidRDefault="00033009" w:rsidP="00033009">
      <w:pPr>
        <w:pBdr>
          <w:top w:val="nil"/>
          <w:left w:val="nil"/>
          <w:bottom w:val="nil"/>
          <w:right w:val="nil"/>
          <w:between w:val="nil"/>
        </w:pBdr>
        <w:spacing w:after="23" w:line="248" w:lineRule="auto"/>
        <w:rPr>
          <w:rFonts w:cstheme="minorHAnsi"/>
        </w:rPr>
      </w:pPr>
    </w:p>
    <w:p w14:paraId="510AF9E8" w14:textId="04BB3EDC" w:rsidR="00033009" w:rsidRPr="001132D7" w:rsidRDefault="00033009" w:rsidP="00033009">
      <w:pPr>
        <w:pBdr>
          <w:top w:val="nil"/>
          <w:left w:val="nil"/>
          <w:bottom w:val="nil"/>
          <w:right w:val="nil"/>
          <w:between w:val="nil"/>
        </w:pBdr>
        <w:spacing w:after="23" w:line="248" w:lineRule="auto"/>
        <w:rPr>
          <w:rFonts w:eastAsia="Times New Roman" w:cstheme="minorHAnsi"/>
          <w:color w:val="000000" w:themeColor="text1"/>
          <w:lang w:eastAsia="en-AU"/>
        </w:rPr>
      </w:pPr>
      <w:r w:rsidRPr="001132D7">
        <w:rPr>
          <w:rFonts w:cstheme="minorHAnsi"/>
        </w:rPr>
        <w:t xml:space="preserve">The </w:t>
      </w:r>
      <w:r w:rsidR="00394552">
        <w:rPr>
          <w:rFonts w:cstheme="minorHAnsi"/>
        </w:rPr>
        <w:t>Program</w:t>
      </w:r>
      <w:r w:rsidRPr="001132D7">
        <w:rPr>
          <w:rFonts w:cstheme="minorHAnsi"/>
        </w:rPr>
        <w:t xml:space="preserve"> will include a maximum allocation of 60,000 ‘Play Money</w:t>
      </w:r>
      <w:r w:rsidR="002B1002">
        <w:rPr>
          <w:rFonts w:cstheme="minorHAnsi"/>
        </w:rPr>
        <w:t xml:space="preserve"> R</w:t>
      </w:r>
      <w:r w:rsidRPr="001132D7">
        <w:rPr>
          <w:rFonts w:cstheme="minorHAnsi"/>
        </w:rPr>
        <w:t>eward</w:t>
      </w:r>
      <w:r w:rsidR="002B1002">
        <w:rPr>
          <w:rFonts w:cstheme="minorHAnsi"/>
        </w:rPr>
        <w:t>s’</w:t>
      </w:r>
      <w:r w:rsidRPr="001132D7">
        <w:rPr>
          <w:rFonts w:cstheme="minorHAnsi"/>
        </w:rPr>
        <w:t xml:space="preserve"> of $50 each, inclusive of GST, when the total booking value is $100 </w:t>
      </w:r>
      <w:r>
        <w:rPr>
          <w:rFonts w:cstheme="minorHAnsi"/>
        </w:rPr>
        <w:t xml:space="preserve">or more, </w:t>
      </w:r>
      <w:r w:rsidRPr="001132D7">
        <w:rPr>
          <w:rFonts w:cstheme="minorHAnsi"/>
        </w:rPr>
        <w:t xml:space="preserve">inclusive of GST. </w:t>
      </w:r>
      <w:r w:rsidRPr="001132D7">
        <w:rPr>
          <w:rFonts w:eastAsia="Times New Roman" w:cstheme="minorHAnsi"/>
          <w:color w:val="000000" w:themeColor="text1"/>
          <w:lang w:eastAsia="en-AU"/>
        </w:rPr>
        <w:t xml:space="preserve">Each </w:t>
      </w:r>
      <w:r w:rsidR="00F55265">
        <w:rPr>
          <w:rFonts w:eastAsia="Times New Roman" w:cstheme="minorHAnsi"/>
          <w:color w:val="000000" w:themeColor="text1"/>
          <w:lang w:eastAsia="en-AU"/>
        </w:rPr>
        <w:t>‘</w:t>
      </w:r>
      <w:r w:rsidRPr="001132D7">
        <w:rPr>
          <w:rFonts w:eastAsia="Times New Roman" w:cstheme="minorHAnsi"/>
          <w:color w:val="000000" w:themeColor="text1"/>
          <w:lang w:eastAsia="en-AU"/>
        </w:rPr>
        <w:t>Play Money Reward</w:t>
      </w:r>
      <w:r w:rsidR="00F55265">
        <w:rPr>
          <w:rFonts w:eastAsia="Times New Roman" w:cstheme="minorHAnsi"/>
          <w:color w:val="000000" w:themeColor="text1"/>
          <w:lang w:eastAsia="en-AU"/>
        </w:rPr>
        <w:t>’</w:t>
      </w:r>
      <w:r w:rsidRPr="001132D7">
        <w:rPr>
          <w:rFonts w:eastAsia="Times New Roman" w:cstheme="minorHAnsi"/>
          <w:color w:val="000000" w:themeColor="text1"/>
          <w:lang w:eastAsia="en-AU"/>
        </w:rPr>
        <w:t xml:space="preserve"> will have a unique code that the business will require for redemption.</w:t>
      </w:r>
    </w:p>
    <w:p w14:paraId="2D2212BF" w14:textId="192F48B4" w:rsidR="00033009" w:rsidRPr="001132D7" w:rsidRDefault="00394552" w:rsidP="00033009">
      <w:pPr>
        <w:spacing w:before="100" w:beforeAutospacing="1" w:after="100" w:afterAutospacing="1" w:line="240" w:lineRule="auto"/>
        <w:rPr>
          <w:rFonts w:cstheme="minorHAnsi"/>
          <w:b/>
          <w:bCs/>
        </w:rPr>
      </w:pPr>
      <w:r>
        <w:rPr>
          <w:rFonts w:cstheme="minorHAnsi"/>
          <w:b/>
          <w:bCs/>
        </w:rPr>
        <w:t xml:space="preserve">GOLD COAST </w:t>
      </w:r>
      <w:r w:rsidR="00033009" w:rsidRPr="001132D7">
        <w:rPr>
          <w:rFonts w:cstheme="minorHAnsi"/>
          <w:b/>
          <w:bCs/>
        </w:rPr>
        <w:t xml:space="preserve">BUSINESSES THAT WISH TO BE PART OF THE </w:t>
      </w:r>
      <w:r>
        <w:rPr>
          <w:rFonts w:cstheme="minorHAnsi"/>
          <w:b/>
          <w:bCs/>
        </w:rPr>
        <w:t>PROGRAM</w:t>
      </w:r>
      <w:r w:rsidR="00033009" w:rsidRPr="001132D7">
        <w:rPr>
          <w:rFonts w:cstheme="minorHAnsi"/>
          <w:b/>
          <w:bCs/>
        </w:rPr>
        <w:t xml:space="preserve"> MUST:</w:t>
      </w:r>
    </w:p>
    <w:p w14:paraId="0F35FE95" w14:textId="4604CF53" w:rsidR="00033009" w:rsidRPr="001132D7" w:rsidRDefault="00394552" w:rsidP="00033009">
      <w:pPr>
        <w:pStyle w:val="ListParagraph"/>
        <w:numPr>
          <w:ilvl w:val="0"/>
          <w:numId w:val="8"/>
        </w:numPr>
        <w:spacing w:before="100" w:beforeAutospacing="1" w:after="100" w:afterAutospacing="1" w:line="240" w:lineRule="auto"/>
        <w:rPr>
          <w:rFonts w:eastAsia="Times New Roman" w:cstheme="minorHAnsi"/>
          <w:color w:val="000000" w:themeColor="text1"/>
          <w:lang w:eastAsia="en-AU"/>
        </w:rPr>
      </w:pPr>
      <w:r>
        <w:rPr>
          <w:rFonts w:cstheme="minorHAnsi"/>
        </w:rPr>
        <w:t>Be permanently established and based in and c</w:t>
      </w:r>
      <w:r w:rsidR="00033009" w:rsidRPr="001132D7">
        <w:rPr>
          <w:rFonts w:cstheme="minorHAnsi"/>
        </w:rPr>
        <w:t xml:space="preserve">onduct their business within </w:t>
      </w:r>
      <w:r w:rsidR="00033009">
        <w:rPr>
          <w:rFonts w:cstheme="minorHAnsi"/>
        </w:rPr>
        <w:t xml:space="preserve">the </w:t>
      </w:r>
      <w:r w:rsidR="00033009" w:rsidRPr="001132D7">
        <w:rPr>
          <w:rFonts w:cstheme="minorHAnsi"/>
        </w:rPr>
        <w:t xml:space="preserve">Gold Coast local government area and have </w:t>
      </w:r>
      <w:r w:rsidR="00033009" w:rsidRPr="001132D7">
        <w:rPr>
          <w:rFonts w:eastAsia="Times New Roman" w:cstheme="minorHAnsi"/>
          <w:color w:val="000000" w:themeColor="text1"/>
          <w:lang w:eastAsia="en-AU"/>
        </w:rPr>
        <w:t>an active ABN that is registered to an address within the Gold Coast local government area.</w:t>
      </w:r>
    </w:p>
    <w:p w14:paraId="257461C3" w14:textId="77777777" w:rsidR="00033009" w:rsidRPr="001132D7" w:rsidRDefault="00033009" w:rsidP="00033009">
      <w:pPr>
        <w:pStyle w:val="ListParagraph"/>
        <w:numPr>
          <w:ilvl w:val="0"/>
          <w:numId w:val="8"/>
        </w:numPr>
        <w:spacing w:before="100" w:beforeAutospacing="1" w:after="100" w:afterAutospacing="1" w:line="240" w:lineRule="auto"/>
        <w:rPr>
          <w:rFonts w:eastAsia="Times New Roman" w:cstheme="minorHAnsi"/>
          <w:color w:val="000000" w:themeColor="text1"/>
          <w:lang w:eastAsia="en-AU"/>
        </w:rPr>
      </w:pPr>
      <w:r w:rsidRPr="001132D7">
        <w:rPr>
          <w:rFonts w:eastAsia="Times New Roman" w:cstheme="minorHAnsi"/>
          <w:color w:val="000000" w:themeColor="text1"/>
          <w:lang w:eastAsia="en-AU"/>
        </w:rPr>
        <w:t>Be</w:t>
      </w:r>
      <w:r w:rsidRPr="001132D7">
        <w:rPr>
          <w:rFonts w:cstheme="minorHAnsi"/>
          <w:color w:val="000000" w:themeColor="text1"/>
          <w:lang w:eastAsia="en-AU"/>
        </w:rPr>
        <w:t> a registered COVID safe business and have a COVID-19 Safe Plan in place</w:t>
      </w:r>
    </w:p>
    <w:p w14:paraId="7CD74230" w14:textId="77777777" w:rsidR="00033009" w:rsidRPr="001132D7" w:rsidRDefault="00033009" w:rsidP="00033009">
      <w:pPr>
        <w:pStyle w:val="ListParagraph"/>
        <w:numPr>
          <w:ilvl w:val="0"/>
          <w:numId w:val="8"/>
        </w:numPr>
        <w:spacing w:before="100" w:beforeAutospacing="1" w:after="100" w:afterAutospacing="1" w:line="240" w:lineRule="auto"/>
        <w:rPr>
          <w:rFonts w:eastAsia="Times New Roman" w:cstheme="minorHAnsi"/>
          <w:color w:val="000000" w:themeColor="text1"/>
          <w:lang w:eastAsia="en-AU"/>
        </w:rPr>
      </w:pPr>
      <w:r w:rsidRPr="001132D7">
        <w:rPr>
          <w:rFonts w:eastAsia="Times New Roman" w:cstheme="minorHAnsi"/>
          <w:color w:val="000000" w:themeColor="text1"/>
          <w:lang w:eastAsia="en-AU"/>
        </w:rPr>
        <w:t>Operate in one of the following eligible industries:</w:t>
      </w:r>
    </w:p>
    <w:p w14:paraId="69132F29" w14:textId="77777777" w:rsidR="00033009" w:rsidRPr="001132D7" w:rsidRDefault="00033009" w:rsidP="00033009">
      <w:pPr>
        <w:pStyle w:val="ListParagraph"/>
        <w:numPr>
          <w:ilvl w:val="1"/>
          <w:numId w:val="1"/>
        </w:numPr>
        <w:spacing w:before="100" w:beforeAutospacing="1" w:after="100" w:afterAutospacing="1" w:line="240" w:lineRule="auto"/>
        <w:rPr>
          <w:rFonts w:eastAsia="Times New Roman" w:cstheme="minorHAnsi"/>
          <w:color w:val="000000" w:themeColor="text1"/>
          <w:lang w:eastAsia="en-AU"/>
        </w:rPr>
      </w:pPr>
      <w:r w:rsidRPr="001132D7">
        <w:rPr>
          <w:rFonts w:eastAsia="Times New Roman" w:cstheme="minorHAnsi"/>
          <w:color w:val="000000" w:themeColor="text1"/>
          <w:lang w:eastAsia="en-AU"/>
        </w:rPr>
        <w:t xml:space="preserve">cafés and restaurants </w:t>
      </w:r>
    </w:p>
    <w:p w14:paraId="20051E53" w14:textId="77777777" w:rsidR="00033009" w:rsidRPr="001132D7" w:rsidRDefault="00033009" w:rsidP="00033009">
      <w:pPr>
        <w:pStyle w:val="ListParagraph"/>
        <w:numPr>
          <w:ilvl w:val="1"/>
          <w:numId w:val="1"/>
        </w:numPr>
        <w:spacing w:before="100" w:beforeAutospacing="1" w:after="100" w:afterAutospacing="1" w:line="240" w:lineRule="auto"/>
        <w:rPr>
          <w:rFonts w:eastAsia="Times New Roman" w:cstheme="minorHAnsi"/>
          <w:color w:val="000000" w:themeColor="text1"/>
          <w:lang w:eastAsia="en-AU"/>
        </w:rPr>
      </w:pPr>
      <w:r w:rsidRPr="001132D7">
        <w:rPr>
          <w:rFonts w:eastAsia="Times New Roman" w:cstheme="minorHAnsi"/>
          <w:color w:val="000000" w:themeColor="text1"/>
          <w:lang w:eastAsia="en-AU"/>
        </w:rPr>
        <w:t xml:space="preserve">tours and attractions including scenic and sightseeing transport </w:t>
      </w:r>
    </w:p>
    <w:p w14:paraId="7F69153D" w14:textId="77777777" w:rsidR="00033009" w:rsidRPr="001132D7" w:rsidRDefault="00033009" w:rsidP="00033009">
      <w:pPr>
        <w:pStyle w:val="ListParagraph"/>
        <w:numPr>
          <w:ilvl w:val="1"/>
          <w:numId w:val="1"/>
        </w:numPr>
        <w:spacing w:before="100" w:beforeAutospacing="1" w:after="100" w:afterAutospacing="1" w:line="240" w:lineRule="auto"/>
        <w:rPr>
          <w:rFonts w:eastAsia="Times New Roman" w:cstheme="minorHAnsi"/>
          <w:color w:val="000000" w:themeColor="text1"/>
          <w:lang w:eastAsia="en-AU"/>
        </w:rPr>
      </w:pPr>
      <w:r w:rsidRPr="001132D7">
        <w:rPr>
          <w:rFonts w:eastAsia="Times New Roman" w:cstheme="minorHAnsi"/>
          <w:color w:val="000000" w:themeColor="text1"/>
          <w:lang w:eastAsia="en-AU"/>
        </w:rPr>
        <w:t xml:space="preserve">arts and culture including performing arts operations, theatres, and entertainment centres </w:t>
      </w:r>
    </w:p>
    <w:p w14:paraId="7D60C31C" w14:textId="77777777" w:rsidR="00033009" w:rsidRPr="001132D7" w:rsidRDefault="00033009" w:rsidP="00033009">
      <w:pPr>
        <w:pStyle w:val="ListParagraph"/>
        <w:numPr>
          <w:ilvl w:val="1"/>
          <w:numId w:val="1"/>
        </w:numPr>
        <w:spacing w:before="100" w:beforeAutospacing="1" w:after="100" w:afterAutospacing="1" w:line="240" w:lineRule="auto"/>
        <w:rPr>
          <w:rFonts w:eastAsia="Times New Roman" w:cstheme="minorHAnsi"/>
          <w:color w:val="000000" w:themeColor="text1"/>
          <w:lang w:eastAsia="en-AU"/>
        </w:rPr>
      </w:pPr>
      <w:r w:rsidRPr="001132D7">
        <w:rPr>
          <w:rFonts w:eastAsia="Times New Roman" w:cstheme="minorHAnsi"/>
          <w:color w:val="000000" w:themeColor="text1"/>
          <w:lang w:eastAsia="en-AU"/>
        </w:rPr>
        <w:t>accommodation (excluding private rentals, Airbnb etc)</w:t>
      </w:r>
    </w:p>
    <w:p w14:paraId="042A166A" w14:textId="77777777" w:rsidR="00033009" w:rsidRPr="001132D7" w:rsidRDefault="00033009" w:rsidP="00033009">
      <w:pPr>
        <w:pStyle w:val="ListParagraph"/>
        <w:numPr>
          <w:ilvl w:val="1"/>
          <w:numId w:val="1"/>
        </w:numPr>
        <w:spacing w:before="100" w:beforeAutospacing="1" w:after="100" w:afterAutospacing="1" w:line="240" w:lineRule="auto"/>
        <w:rPr>
          <w:rFonts w:eastAsia="Times New Roman" w:cstheme="minorHAnsi"/>
          <w:color w:val="000000" w:themeColor="text1"/>
          <w:lang w:eastAsia="en-AU"/>
        </w:rPr>
      </w:pPr>
      <w:r w:rsidRPr="001132D7">
        <w:rPr>
          <w:rFonts w:eastAsia="Times New Roman" w:cstheme="minorHAnsi"/>
          <w:color w:val="000000" w:themeColor="text1"/>
          <w:lang w:eastAsia="en-AU"/>
        </w:rPr>
        <w:t xml:space="preserve">local retailers </w:t>
      </w:r>
    </w:p>
    <w:p w14:paraId="5DAAA31E" w14:textId="77777777" w:rsidR="00033009" w:rsidRPr="001132D7" w:rsidRDefault="00033009" w:rsidP="00033009">
      <w:pPr>
        <w:pStyle w:val="ListParagraph"/>
        <w:numPr>
          <w:ilvl w:val="1"/>
          <w:numId w:val="1"/>
        </w:numPr>
        <w:spacing w:before="100" w:beforeAutospacing="1" w:after="100" w:afterAutospacing="1" w:line="240" w:lineRule="auto"/>
        <w:rPr>
          <w:rFonts w:eastAsia="Times New Roman" w:cstheme="minorHAnsi"/>
          <w:color w:val="000000" w:themeColor="text1"/>
          <w:lang w:eastAsia="en-AU"/>
        </w:rPr>
      </w:pPr>
      <w:r w:rsidRPr="001132D7">
        <w:rPr>
          <w:rFonts w:eastAsia="Times New Roman" w:cstheme="minorHAnsi"/>
          <w:color w:val="000000" w:themeColor="text1"/>
          <w:lang w:eastAsia="en-AU"/>
        </w:rPr>
        <w:t xml:space="preserve">amusement, theme parks and water parks </w:t>
      </w:r>
    </w:p>
    <w:p w14:paraId="7640A218" w14:textId="77777777" w:rsidR="00033009" w:rsidRPr="001132D7" w:rsidRDefault="00033009" w:rsidP="00033009">
      <w:pPr>
        <w:pStyle w:val="ListParagraph"/>
        <w:numPr>
          <w:ilvl w:val="1"/>
          <w:numId w:val="1"/>
        </w:numPr>
        <w:spacing w:before="100" w:beforeAutospacing="1" w:after="100" w:afterAutospacing="1" w:line="240" w:lineRule="auto"/>
        <w:rPr>
          <w:rFonts w:eastAsia="Times New Roman" w:cstheme="minorHAnsi"/>
          <w:color w:val="000000" w:themeColor="text1"/>
          <w:lang w:eastAsia="en-AU"/>
        </w:rPr>
      </w:pPr>
      <w:r w:rsidRPr="001132D7">
        <w:rPr>
          <w:rFonts w:eastAsia="Times New Roman" w:cstheme="minorHAnsi"/>
          <w:color w:val="000000" w:themeColor="text1"/>
          <w:lang w:eastAsia="en-AU"/>
        </w:rPr>
        <w:t>recreational activities such as go-karting, indoor climbing, mini-golf etc.</w:t>
      </w:r>
    </w:p>
    <w:p w14:paraId="289757A6" w14:textId="77777777" w:rsidR="00033009" w:rsidRPr="001132D7" w:rsidRDefault="00033009" w:rsidP="00033009">
      <w:pPr>
        <w:pStyle w:val="ListParagraph"/>
        <w:numPr>
          <w:ilvl w:val="1"/>
          <w:numId w:val="1"/>
        </w:numPr>
        <w:spacing w:before="100" w:beforeAutospacing="1" w:after="100" w:afterAutospacing="1" w:line="240" w:lineRule="auto"/>
        <w:rPr>
          <w:rFonts w:eastAsia="Times New Roman" w:cstheme="minorHAnsi"/>
          <w:color w:val="000000" w:themeColor="text1"/>
          <w:lang w:eastAsia="en-AU"/>
        </w:rPr>
      </w:pPr>
      <w:r w:rsidRPr="001132D7">
        <w:rPr>
          <w:rFonts w:eastAsia="Times New Roman" w:cstheme="minorHAnsi"/>
          <w:color w:val="000000" w:themeColor="text1"/>
          <w:lang w:eastAsia="en-AU"/>
        </w:rPr>
        <w:t>outdoor adventures</w:t>
      </w:r>
    </w:p>
    <w:p w14:paraId="510A488E" w14:textId="77777777" w:rsidR="00033009" w:rsidRPr="001132D7" w:rsidRDefault="00033009" w:rsidP="00033009">
      <w:pPr>
        <w:pStyle w:val="ListParagraph"/>
        <w:numPr>
          <w:ilvl w:val="0"/>
          <w:numId w:val="8"/>
        </w:numPr>
        <w:spacing w:before="100" w:beforeAutospacing="1" w:after="100" w:afterAutospacing="1" w:line="240" w:lineRule="auto"/>
        <w:rPr>
          <w:rFonts w:cstheme="minorHAnsi"/>
        </w:rPr>
      </w:pPr>
      <w:r w:rsidRPr="001132D7">
        <w:rPr>
          <w:rFonts w:cstheme="minorHAnsi"/>
        </w:rPr>
        <w:t>Complete an Expression of Interest and submit this by 5:00PM on Friday, 27 August 2021</w:t>
      </w:r>
    </w:p>
    <w:p w14:paraId="128E53D8" w14:textId="7A6098B9" w:rsidR="00033009" w:rsidRPr="001132D7" w:rsidRDefault="00033009" w:rsidP="00033009">
      <w:pPr>
        <w:spacing w:before="100" w:beforeAutospacing="1" w:after="100" w:afterAutospacing="1" w:line="240" w:lineRule="auto"/>
        <w:rPr>
          <w:rFonts w:cstheme="minorHAnsi"/>
        </w:rPr>
      </w:pPr>
      <w:r w:rsidRPr="001132D7">
        <w:rPr>
          <w:rFonts w:cstheme="minorHAnsi"/>
        </w:rPr>
        <w:t xml:space="preserve">On acceptance into the </w:t>
      </w:r>
      <w:r w:rsidR="00394552">
        <w:rPr>
          <w:rFonts w:cstheme="minorHAnsi"/>
        </w:rPr>
        <w:t>Program</w:t>
      </w:r>
      <w:r w:rsidRPr="001132D7">
        <w:rPr>
          <w:rFonts w:cstheme="minorHAnsi"/>
        </w:rPr>
        <w:t xml:space="preserve">, and when the </w:t>
      </w:r>
      <w:r w:rsidR="00394552">
        <w:rPr>
          <w:rFonts w:cstheme="minorHAnsi"/>
        </w:rPr>
        <w:t>Program</w:t>
      </w:r>
      <w:r w:rsidRPr="001132D7">
        <w:rPr>
          <w:rFonts w:cstheme="minorHAnsi"/>
        </w:rPr>
        <w:t xml:space="preserve"> is live, businesses will be provided with details to access the ‘Play Money Rewards</w:t>
      </w:r>
      <w:r w:rsidR="00DA4DD2">
        <w:rPr>
          <w:rFonts w:cstheme="minorHAnsi"/>
        </w:rPr>
        <w:t>’</w:t>
      </w:r>
      <w:r w:rsidRPr="001132D7">
        <w:rPr>
          <w:rFonts w:cstheme="minorHAnsi"/>
        </w:rPr>
        <w:t xml:space="preserve"> online business portal. Within the business portal businesses will see how many </w:t>
      </w:r>
      <w:r w:rsidR="00DA4DD2">
        <w:rPr>
          <w:rFonts w:cstheme="minorHAnsi"/>
        </w:rPr>
        <w:t>‘</w:t>
      </w:r>
      <w:r w:rsidRPr="001132D7">
        <w:rPr>
          <w:rFonts w:cstheme="minorHAnsi"/>
        </w:rPr>
        <w:t>Play Money Rewards</w:t>
      </w:r>
      <w:r w:rsidR="00DA4DD2">
        <w:rPr>
          <w:rFonts w:cstheme="minorHAnsi"/>
        </w:rPr>
        <w:t>’</w:t>
      </w:r>
      <w:r w:rsidRPr="001132D7">
        <w:rPr>
          <w:rFonts w:cstheme="minorHAnsi"/>
        </w:rPr>
        <w:t xml:space="preserve"> have been purchased for their business and validate th</w:t>
      </w:r>
      <w:r>
        <w:rPr>
          <w:rFonts w:cstheme="minorHAnsi"/>
        </w:rPr>
        <w:t>ese when</w:t>
      </w:r>
      <w:r w:rsidRPr="001132D7">
        <w:rPr>
          <w:rFonts w:cstheme="minorHAnsi"/>
        </w:rPr>
        <w:t xml:space="preserve"> the ‘Play Money </w:t>
      </w:r>
      <w:r w:rsidR="00DA4DD2">
        <w:rPr>
          <w:rFonts w:cstheme="minorHAnsi"/>
        </w:rPr>
        <w:t>R</w:t>
      </w:r>
      <w:r w:rsidRPr="001132D7">
        <w:rPr>
          <w:rFonts w:cstheme="minorHAnsi"/>
        </w:rPr>
        <w:t>eward</w:t>
      </w:r>
      <w:r w:rsidR="00DA4DD2">
        <w:rPr>
          <w:rFonts w:cstheme="minorHAnsi"/>
        </w:rPr>
        <w:t>’</w:t>
      </w:r>
      <w:r w:rsidRPr="001132D7">
        <w:rPr>
          <w:rFonts w:cstheme="minorHAnsi"/>
        </w:rPr>
        <w:t xml:space="preserve"> has been redeemed. </w:t>
      </w:r>
    </w:p>
    <w:p w14:paraId="79333A4A" w14:textId="4D8FECD8" w:rsidR="00033009" w:rsidRPr="001132D7" w:rsidRDefault="00033009" w:rsidP="00033009">
      <w:pPr>
        <w:spacing w:before="100" w:beforeAutospacing="1" w:after="100" w:afterAutospacing="1" w:line="240" w:lineRule="auto"/>
        <w:rPr>
          <w:rFonts w:cstheme="minorHAnsi"/>
        </w:rPr>
      </w:pPr>
      <w:r w:rsidRPr="001132D7">
        <w:rPr>
          <w:rFonts w:cstheme="minorHAnsi"/>
        </w:rPr>
        <w:t xml:space="preserve">Businesses will be reimbursed within five to ten (5-10) days from the date of the ‘Play Money </w:t>
      </w:r>
      <w:r w:rsidR="00DA4DD2">
        <w:rPr>
          <w:rFonts w:cstheme="minorHAnsi"/>
        </w:rPr>
        <w:t>R</w:t>
      </w:r>
      <w:r w:rsidRPr="001132D7">
        <w:rPr>
          <w:rFonts w:cstheme="minorHAnsi"/>
        </w:rPr>
        <w:t>eward</w:t>
      </w:r>
      <w:r w:rsidR="00DA4DD2">
        <w:rPr>
          <w:rFonts w:cstheme="minorHAnsi"/>
        </w:rPr>
        <w:t>’</w:t>
      </w:r>
      <w:r w:rsidRPr="001132D7">
        <w:rPr>
          <w:rFonts w:cstheme="minorHAnsi"/>
        </w:rPr>
        <w:t xml:space="preserve"> being redeemed within the business portal. Full payment of $100 (inclusive of GST) per redeemed ‘Play Money </w:t>
      </w:r>
      <w:r w:rsidR="00DA4DD2">
        <w:rPr>
          <w:rFonts w:cstheme="minorHAnsi"/>
        </w:rPr>
        <w:t>R</w:t>
      </w:r>
      <w:r w:rsidRPr="001132D7">
        <w:rPr>
          <w:rFonts w:cstheme="minorHAnsi"/>
        </w:rPr>
        <w:t>eward</w:t>
      </w:r>
      <w:r w:rsidR="00DA4DD2">
        <w:rPr>
          <w:rFonts w:cstheme="minorHAnsi"/>
        </w:rPr>
        <w:t>’</w:t>
      </w:r>
      <w:r w:rsidRPr="001132D7">
        <w:rPr>
          <w:rFonts w:cstheme="minorHAnsi"/>
        </w:rPr>
        <w:t xml:space="preserve"> will be paid via </w:t>
      </w:r>
      <w:r>
        <w:rPr>
          <w:rFonts w:cstheme="minorHAnsi"/>
        </w:rPr>
        <w:t>EFT</w:t>
      </w:r>
      <w:r w:rsidRPr="001132D7">
        <w:rPr>
          <w:rFonts w:cstheme="minorHAnsi"/>
        </w:rPr>
        <w:t xml:space="preserve"> from the Promoter into the nominated bank account that was supplied by the business within the</w:t>
      </w:r>
      <w:r>
        <w:rPr>
          <w:rFonts w:cstheme="minorHAnsi"/>
        </w:rPr>
        <w:t>ir</w:t>
      </w:r>
      <w:r w:rsidRPr="001132D7">
        <w:rPr>
          <w:rFonts w:cstheme="minorHAnsi"/>
        </w:rPr>
        <w:t xml:space="preserve"> Expression of Interest.</w:t>
      </w:r>
    </w:p>
    <w:p w14:paraId="3D502B42" w14:textId="6CD003D5" w:rsidR="00033009" w:rsidRDefault="00033009" w:rsidP="00033009">
      <w:pPr>
        <w:pBdr>
          <w:top w:val="nil"/>
          <w:left w:val="nil"/>
          <w:bottom w:val="nil"/>
          <w:right w:val="nil"/>
          <w:between w:val="nil"/>
        </w:pBdr>
        <w:spacing w:after="23" w:line="248" w:lineRule="auto"/>
        <w:rPr>
          <w:rFonts w:cstheme="minorHAnsi"/>
        </w:rPr>
      </w:pPr>
      <w:r w:rsidRPr="001132D7">
        <w:rPr>
          <w:rFonts w:cstheme="minorHAnsi"/>
        </w:rPr>
        <w:t>Each ‘Play Money Reward</w:t>
      </w:r>
      <w:r w:rsidR="00DA4DD2">
        <w:rPr>
          <w:rFonts w:cstheme="minorHAnsi"/>
        </w:rPr>
        <w:t>’</w:t>
      </w:r>
      <w:r w:rsidRPr="001132D7">
        <w:rPr>
          <w:rFonts w:cstheme="minorHAnsi"/>
        </w:rPr>
        <w:t xml:space="preserve"> is for one-time use and will be deemed fully used once the ‘Play Money Reward</w:t>
      </w:r>
      <w:r w:rsidR="00DA4DD2">
        <w:rPr>
          <w:rFonts w:cstheme="minorHAnsi"/>
        </w:rPr>
        <w:t>’</w:t>
      </w:r>
      <w:r w:rsidRPr="001132D7">
        <w:rPr>
          <w:rFonts w:cstheme="minorHAnsi"/>
        </w:rPr>
        <w:t xml:space="preserve"> has been redeemed. Partial redemption is not permitted.</w:t>
      </w:r>
      <w:r w:rsidR="00DA4DD2">
        <w:rPr>
          <w:rFonts w:cstheme="minorHAnsi"/>
        </w:rPr>
        <w:t xml:space="preserve">  Each ‘Play Money Reward’ is not legal tender and is not </w:t>
      </w:r>
      <w:r w:rsidR="005277B4">
        <w:rPr>
          <w:rFonts w:cstheme="minorHAnsi"/>
        </w:rPr>
        <w:t>transferable</w:t>
      </w:r>
      <w:r w:rsidR="00DA4DD2">
        <w:rPr>
          <w:rFonts w:cstheme="minorHAnsi"/>
        </w:rPr>
        <w:t>.</w:t>
      </w:r>
    </w:p>
    <w:p w14:paraId="47985EEA" w14:textId="77777777" w:rsidR="00033009" w:rsidRDefault="00033009" w:rsidP="00033009">
      <w:pPr>
        <w:pBdr>
          <w:top w:val="nil"/>
          <w:left w:val="nil"/>
          <w:bottom w:val="nil"/>
          <w:right w:val="nil"/>
          <w:between w:val="nil"/>
        </w:pBdr>
        <w:spacing w:after="23" w:line="248" w:lineRule="auto"/>
        <w:rPr>
          <w:rFonts w:cstheme="minorHAnsi"/>
        </w:rPr>
      </w:pPr>
    </w:p>
    <w:p w14:paraId="3B7E0BFA" w14:textId="032FFEB0" w:rsidR="00033009" w:rsidRDefault="00033009" w:rsidP="00033009">
      <w:pPr>
        <w:pBdr>
          <w:top w:val="nil"/>
          <w:left w:val="nil"/>
          <w:bottom w:val="nil"/>
          <w:right w:val="nil"/>
          <w:between w:val="nil"/>
        </w:pBdr>
        <w:spacing w:after="23" w:line="248" w:lineRule="auto"/>
      </w:pPr>
      <w:r w:rsidRPr="001132D7">
        <w:rPr>
          <w:rFonts w:cstheme="minorHAnsi"/>
        </w:rPr>
        <w:t>‘Play Money Reward</w:t>
      </w:r>
      <w:r>
        <w:rPr>
          <w:rFonts w:cstheme="minorHAnsi"/>
        </w:rPr>
        <w:t>s</w:t>
      </w:r>
      <w:r w:rsidR="00DA4DD2">
        <w:rPr>
          <w:rFonts w:cstheme="minorHAnsi"/>
        </w:rPr>
        <w:t>’</w:t>
      </w:r>
      <w:r>
        <w:rPr>
          <w:rFonts w:cstheme="minorHAnsi"/>
        </w:rPr>
        <w:t xml:space="preserve"> are </w:t>
      </w:r>
      <w:r>
        <w:t xml:space="preserve">only valid and redeemable during the Promotion Period. The Promoter takes no responsibility for late, lost, incomplete, incorrectly submitted, illegible or misdirected use of the promotional code or for any delays or failures in any telecommunications service or equipment. </w:t>
      </w:r>
    </w:p>
    <w:p w14:paraId="6D9E4EE8" w14:textId="77777777" w:rsidR="00033009" w:rsidRDefault="00033009" w:rsidP="00033009">
      <w:pPr>
        <w:pBdr>
          <w:top w:val="nil"/>
          <w:left w:val="nil"/>
          <w:bottom w:val="nil"/>
          <w:right w:val="nil"/>
          <w:between w:val="nil"/>
        </w:pBdr>
        <w:spacing w:after="23" w:line="248" w:lineRule="auto"/>
      </w:pPr>
    </w:p>
    <w:p w14:paraId="6D46195B" w14:textId="77777777" w:rsidR="00033009" w:rsidRPr="001132D7" w:rsidRDefault="00033009" w:rsidP="00033009">
      <w:pPr>
        <w:pBdr>
          <w:top w:val="nil"/>
          <w:left w:val="nil"/>
          <w:bottom w:val="nil"/>
          <w:right w:val="nil"/>
          <w:between w:val="nil"/>
        </w:pBdr>
        <w:spacing w:after="23" w:line="248" w:lineRule="auto"/>
        <w:rPr>
          <w:rFonts w:cstheme="minorHAnsi"/>
        </w:rPr>
      </w:pPr>
      <w:r>
        <w:t>The Promoter reserves the right, at any time, to verify the validity of businesses and reserves the right, in its sole discretion, to disqualify any business who the Promoter has reason to believe has breached any of these Terms and Conditions, tampered with the promotional code redemption process or engaged in any unlawful or other improper misconduct calculated to jeopardise fair and proper conduct of the promotion. Errors and omissions may be accepted at the Promoter’s discretion. Failure by the Promoter to enforce any of its rights at any stage does not constitute a waiver of those rights. The Promoter’s legal rights to recover damages or other compensation from such an offender are reserved.</w:t>
      </w:r>
    </w:p>
    <w:p w14:paraId="3547BAA9" w14:textId="77777777" w:rsidR="00033009" w:rsidRPr="001132D7" w:rsidRDefault="00033009" w:rsidP="00033009">
      <w:pPr>
        <w:pBdr>
          <w:top w:val="nil"/>
          <w:left w:val="nil"/>
          <w:bottom w:val="nil"/>
          <w:right w:val="nil"/>
          <w:between w:val="nil"/>
        </w:pBdr>
        <w:spacing w:after="23" w:line="248" w:lineRule="auto"/>
        <w:rPr>
          <w:rFonts w:cstheme="minorHAnsi"/>
        </w:rPr>
      </w:pPr>
    </w:p>
    <w:p w14:paraId="1BD0AFF3" w14:textId="77777777" w:rsidR="00033009" w:rsidRPr="001132D7" w:rsidRDefault="00033009" w:rsidP="00033009">
      <w:pPr>
        <w:pBdr>
          <w:top w:val="nil"/>
          <w:left w:val="nil"/>
          <w:bottom w:val="nil"/>
          <w:right w:val="nil"/>
          <w:between w:val="nil"/>
        </w:pBdr>
        <w:spacing w:after="23" w:line="248" w:lineRule="auto"/>
        <w:rPr>
          <w:rFonts w:cstheme="minorHAnsi"/>
        </w:rPr>
      </w:pPr>
      <w:r w:rsidRPr="001132D7">
        <w:rPr>
          <w:rFonts w:cstheme="minorHAnsi"/>
        </w:rPr>
        <w:t xml:space="preserve">GENERAL </w:t>
      </w:r>
    </w:p>
    <w:p w14:paraId="2FFACCDA" w14:textId="384EF26C" w:rsidR="00033009" w:rsidRPr="001132D7" w:rsidRDefault="00033009" w:rsidP="00033009">
      <w:pPr>
        <w:pBdr>
          <w:top w:val="nil"/>
          <w:left w:val="nil"/>
          <w:bottom w:val="nil"/>
          <w:right w:val="nil"/>
          <w:between w:val="nil"/>
        </w:pBdr>
        <w:spacing w:after="23" w:line="248" w:lineRule="auto"/>
        <w:rPr>
          <w:rFonts w:cstheme="minorHAnsi"/>
        </w:rPr>
      </w:pPr>
      <w:r w:rsidRPr="001132D7">
        <w:rPr>
          <w:rFonts w:cstheme="minorHAnsi"/>
        </w:rPr>
        <w:lastRenderedPageBreak/>
        <w:t xml:space="preserve">If for any reason the conduct or operation of the </w:t>
      </w:r>
      <w:r w:rsidR="00394552">
        <w:rPr>
          <w:rFonts w:cstheme="minorHAnsi"/>
        </w:rPr>
        <w:t>Program</w:t>
      </w:r>
      <w:r w:rsidRPr="001132D7">
        <w:rPr>
          <w:rFonts w:cstheme="minorHAnsi"/>
        </w:rPr>
        <w:t xml:space="preserve"> is interfered with or disrupted in any way (including by vandalism, power failures, natural disasters, acts of God, civil unrest, strikes, computer bugs or viruses, tampering or technical failures), the Promoter reserves the right to cancel, terminate, modify or suspend or recommence the </w:t>
      </w:r>
      <w:r w:rsidR="00394552">
        <w:rPr>
          <w:rFonts w:cstheme="minorHAnsi"/>
        </w:rPr>
        <w:t>Program</w:t>
      </w:r>
      <w:r w:rsidRPr="001132D7">
        <w:rPr>
          <w:rFonts w:cstheme="minorHAnsi"/>
        </w:rPr>
        <w:t xml:space="preserve"> or Promotion Period. </w:t>
      </w:r>
    </w:p>
    <w:p w14:paraId="43919D4A" w14:textId="77777777" w:rsidR="00033009" w:rsidRPr="001132D7" w:rsidRDefault="00033009" w:rsidP="00033009">
      <w:pPr>
        <w:pBdr>
          <w:top w:val="nil"/>
          <w:left w:val="nil"/>
          <w:bottom w:val="nil"/>
          <w:right w:val="nil"/>
          <w:between w:val="nil"/>
        </w:pBdr>
        <w:spacing w:after="23" w:line="248" w:lineRule="auto"/>
        <w:rPr>
          <w:rFonts w:cstheme="minorHAnsi"/>
        </w:rPr>
      </w:pPr>
    </w:p>
    <w:p w14:paraId="444BEE68" w14:textId="47B6E6DC" w:rsidR="00033009" w:rsidRPr="001132D7" w:rsidRDefault="00033009" w:rsidP="00033009">
      <w:pPr>
        <w:pBdr>
          <w:top w:val="nil"/>
          <w:left w:val="nil"/>
          <w:bottom w:val="nil"/>
          <w:right w:val="nil"/>
          <w:between w:val="nil"/>
        </w:pBdr>
        <w:spacing w:after="23" w:line="248" w:lineRule="auto"/>
        <w:rPr>
          <w:rFonts w:cstheme="minorHAnsi"/>
        </w:rPr>
      </w:pPr>
      <w:r w:rsidRPr="001132D7">
        <w:rPr>
          <w:rFonts w:cstheme="minorHAnsi"/>
        </w:rPr>
        <w:t xml:space="preserve">The Promoter </w:t>
      </w:r>
      <w:r w:rsidR="00DA4DD2">
        <w:rPr>
          <w:rFonts w:cstheme="minorHAnsi"/>
        </w:rPr>
        <w:t>accepts</w:t>
      </w:r>
      <w:r w:rsidRPr="001132D7">
        <w:rPr>
          <w:rFonts w:cstheme="minorHAnsi"/>
        </w:rPr>
        <w:t xml:space="preserve"> no responsibility </w:t>
      </w:r>
      <w:r w:rsidR="00DA4DD2">
        <w:rPr>
          <w:rFonts w:cstheme="minorHAnsi"/>
        </w:rPr>
        <w:t xml:space="preserve">or liability </w:t>
      </w:r>
      <w:r w:rsidRPr="001132D7">
        <w:rPr>
          <w:rFonts w:cstheme="minorHAnsi"/>
        </w:rPr>
        <w:t xml:space="preserve">for: </w:t>
      </w:r>
    </w:p>
    <w:p w14:paraId="3005F369" w14:textId="77777777" w:rsidR="00033009" w:rsidRPr="001132D7" w:rsidRDefault="00033009" w:rsidP="00033009">
      <w:pPr>
        <w:pStyle w:val="ListParagraph"/>
        <w:numPr>
          <w:ilvl w:val="2"/>
          <w:numId w:val="1"/>
        </w:numPr>
        <w:pBdr>
          <w:top w:val="nil"/>
          <w:left w:val="nil"/>
          <w:bottom w:val="nil"/>
          <w:right w:val="nil"/>
          <w:between w:val="nil"/>
        </w:pBdr>
        <w:tabs>
          <w:tab w:val="clear" w:pos="2160"/>
        </w:tabs>
        <w:spacing w:after="23" w:line="248" w:lineRule="auto"/>
        <w:ind w:left="2520" w:hanging="720"/>
        <w:rPr>
          <w:rFonts w:cstheme="minorHAnsi"/>
        </w:rPr>
      </w:pPr>
      <w:r w:rsidRPr="001132D7">
        <w:rPr>
          <w:rFonts w:cstheme="minorHAnsi"/>
        </w:rPr>
        <w:t xml:space="preserve">Any error, omission, interruption, or delay in the operation or transmission of any communication sent to (or by) the Promoter or any User whether caused by problems with communication networks or lines, computer systems, software or internet service providers, congestion on any carrier network or otherwise; </w:t>
      </w:r>
    </w:p>
    <w:p w14:paraId="6F57BEA3" w14:textId="77777777" w:rsidR="00033009" w:rsidRPr="001132D7" w:rsidRDefault="00033009" w:rsidP="00033009">
      <w:pPr>
        <w:pStyle w:val="ListParagraph"/>
        <w:numPr>
          <w:ilvl w:val="2"/>
          <w:numId w:val="1"/>
        </w:numPr>
        <w:pBdr>
          <w:top w:val="nil"/>
          <w:left w:val="nil"/>
          <w:bottom w:val="nil"/>
          <w:right w:val="nil"/>
          <w:between w:val="nil"/>
        </w:pBdr>
        <w:tabs>
          <w:tab w:val="clear" w:pos="2160"/>
        </w:tabs>
        <w:spacing w:after="23" w:line="248" w:lineRule="auto"/>
        <w:ind w:left="2520" w:hanging="720"/>
        <w:rPr>
          <w:rFonts w:cstheme="minorHAnsi"/>
        </w:rPr>
      </w:pPr>
      <w:r w:rsidRPr="001132D7">
        <w:rPr>
          <w:rFonts w:cstheme="minorHAnsi"/>
        </w:rPr>
        <w:t xml:space="preserve">Any theft, destruction or unauthorised access to, or alteration of such communications; </w:t>
      </w:r>
    </w:p>
    <w:p w14:paraId="14395599" w14:textId="4EC366A7" w:rsidR="00033009" w:rsidRPr="001132D7" w:rsidRDefault="00033009" w:rsidP="00033009">
      <w:pPr>
        <w:pStyle w:val="ListParagraph"/>
        <w:numPr>
          <w:ilvl w:val="2"/>
          <w:numId w:val="1"/>
        </w:numPr>
        <w:pBdr>
          <w:top w:val="nil"/>
          <w:left w:val="nil"/>
          <w:bottom w:val="nil"/>
          <w:right w:val="nil"/>
          <w:between w:val="nil"/>
        </w:pBdr>
        <w:tabs>
          <w:tab w:val="clear" w:pos="2160"/>
        </w:tabs>
        <w:spacing w:after="23" w:line="248" w:lineRule="auto"/>
        <w:ind w:left="2520" w:hanging="720"/>
        <w:rPr>
          <w:rFonts w:cstheme="minorHAnsi"/>
        </w:rPr>
      </w:pPr>
      <w:r w:rsidRPr="001132D7">
        <w:rPr>
          <w:rFonts w:cstheme="minorHAnsi"/>
        </w:rPr>
        <w:t xml:space="preserve">Any problem with, or technical malfunction of, any computer system or other equipment used for the conduct of the </w:t>
      </w:r>
      <w:r w:rsidR="00394552">
        <w:rPr>
          <w:rFonts w:cstheme="minorHAnsi"/>
        </w:rPr>
        <w:t>Program</w:t>
      </w:r>
      <w:r w:rsidRPr="001132D7">
        <w:rPr>
          <w:rFonts w:cstheme="minorHAnsi"/>
        </w:rPr>
        <w:t xml:space="preserve">; </w:t>
      </w:r>
    </w:p>
    <w:p w14:paraId="76959516" w14:textId="3946019D" w:rsidR="00033009" w:rsidRPr="001132D7" w:rsidRDefault="00033009" w:rsidP="00033009">
      <w:pPr>
        <w:pStyle w:val="ListParagraph"/>
        <w:numPr>
          <w:ilvl w:val="2"/>
          <w:numId w:val="1"/>
        </w:numPr>
        <w:pBdr>
          <w:top w:val="nil"/>
          <w:left w:val="nil"/>
          <w:bottom w:val="nil"/>
          <w:right w:val="nil"/>
          <w:between w:val="nil"/>
        </w:pBdr>
        <w:tabs>
          <w:tab w:val="clear" w:pos="2160"/>
        </w:tabs>
        <w:spacing w:after="23" w:line="248" w:lineRule="auto"/>
        <w:ind w:left="2520" w:hanging="720"/>
        <w:rPr>
          <w:rFonts w:cstheme="minorHAnsi"/>
        </w:rPr>
      </w:pPr>
      <w:r w:rsidRPr="001132D7">
        <w:rPr>
          <w:rFonts w:cstheme="minorHAnsi"/>
        </w:rPr>
        <w:t xml:space="preserve">Any incorrect or incomplete information which may be communicated in the course of the administering of this </w:t>
      </w:r>
      <w:r w:rsidR="00394552">
        <w:rPr>
          <w:rFonts w:cstheme="minorHAnsi"/>
        </w:rPr>
        <w:t>Program</w:t>
      </w:r>
      <w:r w:rsidRPr="001132D7">
        <w:rPr>
          <w:rFonts w:cstheme="minorHAnsi"/>
        </w:rPr>
        <w:t xml:space="preserve"> (whether as a result of one of the foregoing causes or otherwise); </w:t>
      </w:r>
    </w:p>
    <w:p w14:paraId="63856A45" w14:textId="4DB8C1EB" w:rsidR="00033009" w:rsidRPr="001132D7" w:rsidRDefault="00033009" w:rsidP="00033009">
      <w:pPr>
        <w:pStyle w:val="ListParagraph"/>
        <w:numPr>
          <w:ilvl w:val="2"/>
          <w:numId w:val="1"/>
        </w:numPr>
        <w:pBdr>
          <w:top w:val="nil"/>
          <w:left w:val="nil"/>
          <w:bottom w:val="nil"/>
          <w:right w:val="nil"/>
          <w:between w:val="nil"/>
        </w:pBdr>
        <w:tabs>
          <w:tab w:val="clear" w:pos="2160"/>
        </w:tabs>
        <w:spacing w:after="23" w:line="248" w:lineRule="auto"/>
        <w:ind w:left="2520" w:hanging="720"/>
        <w:rPr>
          <w:rFonts w:cstheme="minorHAnsi"/>
        </w:rPr>
      </w:pPr>
      <w:r w:rsidRPr="001132D7">
        <w:rPr>
          <w:rFonts w:cstheme="minorHAnsi"/>
        </w:rPr>
        <w:t xml:space="preserve">Any delay in acceptance or redemption of the </w:t>
      </w:r>
      <w:r w:rsidR="00394552">
        <w:rPr>
          <w:rFonts w:cstheme="minorHAnsi"/>
        </w:rPr>
        <w:t>Program</w:t>
      </w:r>
      <w:r w:rsidRPr="001132D7">
        <w:rPr>
          <w:rFonts w:cstheme="minorHAnsi"/>
        </w:rPr>
        <w:t>;</w:t>
      </w:r>
    </w:p>
    <w:p w14:paraId="104ACDE2" w14:textId="0D0A57D9" w:rsidR="00033009" w:rsidRPr="001132D7" w:rsidRDefault="00033009" w:rsidP="00033009">
      <w:pPr>
        <w:pStyle w:val="ListParagraph"/>
        <w:numPr>
          <w:ilvl w:val="2"/>
          <w:numId w:val="1"/>
        </w:numPr>
        <w:pBdr>
          <w:top w:val="nil"/>
          <w:left w:val="nil"/>
          <w:bottom w:val="nil"/>
          <w:right w:val="nil"/>
          <w:between w:val="nil"/>
        </w:pBdr>
        <w:tabs>
          <w:tab w:val="clear" w:pos="2160"/>
        </w:tabs>
        <w:spacing w:after="23" w:line="248" w:lineRule="auto"/>
        <w:ind w:left="2520" w:hanging="720"/>
        <w:rPr>
          <w:rFonts w:cstheme="minorHAnsi"/>
        </w:rPr>
      </w:pPr>
      <w:r w:rsidRPr="001132D7">
        <w:rPr>
          <w:rFonts w:cstheme="minorHAnsi"/>
        </w:rPr>
        <w:t xml:space="preserve">restrictions on redemption of </w:t>
      </w:r>
      <w:r w:rsidR="00FF38CE">
        <w:rPr>
          <w:rFonts w:cstheme="minorHAnsi"/>
        </w:rPr>
        <w:t>‘</w:t>
      </w:r>
      <w:r>
        <w:rPr>
          <w:rFonts w:cstheme="minorHAnsi"/>
        </w:rPr>
        <w:t>Play Money Rewards</w:t>
      </w:r>
      <w:r w:rsidR="00FF38CE">
        <w:rPr>
          <w:rFonts w:cstheme="minorHAnsi"/>
        </w:rPr>
        <w:t>’</w:t>
      </w:r>
      <w:r>
        <w:rPr>
          <w:rFonts w:cstheme="minorHAnsi"/>
        </w:rPr>
        <w:t xml:space="preserve"> from businesses with </w:t>
      </w:r>
      <w:r w:rsidRPr="001132D7">
        <w:rPr>
          <w:rFonts w:cstheme="minorHAnsi"/>
        </w:rPr>
        <w:t xml:space="preserve">‘Blackout’ dates and/or other restrictions; </w:t>
      </w:r>
    </w:p>
    <w:p w14:paraId="20C91166" w14:textId="303D89C5" w:rsidR="00033009" w:rsidRDefault="00033009" w:rsidP="00033009">
      <w:pPr>
        <w:pStyle w:val="ListParagraph"/>
        <w:numPr>
          <w:ilvl w:val="2"/>
          <w:numId w:val="1"/>
        </w:numPr>
        <w:pBdr>
          <w:top w:val="nil"/>
          <w:left w:val="nil"/>
          <w:bottom w:val="nil"/>
          <w:right w:val="nil"/>
          <w:between w:val="nil"/>
        </w:pBdr>
        <w:tabs>
          <w:tab w:val="clear" w:pos="2160"/>
        </w:tabs>
        <w:spacing w:after="23" w:line="248" w:lineRule="auto"/>
        <w:ind w:left="2520" w:hanging="720"/>
      </w:pPr>
      <w:r w:rsidRPr="001132D7">
        <w:rPr>
          <w:rFonts w:cstheme="minorHAnsi"/>
        </w:rPr>
        <w:t xml:space="preserve">terms and conditions set by </w:t>
      </w:r>
      <w:r>
        <w:rPr>
          <w:rFonts w:cstheme="minorHAnsi"/>
        </w:rPr>
        <w:t>businesses</w:t>
      </w:r>
      <w:r>
        <w:t xml:space="preserve"> participating in the promotion</w:t>
      </w:r>
      <w:r w:rsidR="00FF38CE">
        <w:t>.</w:t>
      </w:r>
    </w:p>
    <w:p w14:paraId="5CAD35AB" w14:textId="77777777" w:rsidR="00033009" w:rsidRDefault="00033009" w:rsidP="00033009">
      <w:pPr>
        <w:pBdr>
          <w:top w:val="nil"/>
          <w:left w:val="nil"/>
          <w:bottom w:val="nil"/>
          <w:right w:val="nil"/>
          <w:between w:val="nil"/>
        </w:pBdr>
        <w:spacing w:after="23" w:line="248" w:lineRule="auto"/>
      </w:pPr>
    </w:p>
    <w:p w14:paraId="7BF0C320" w14:textId="7A79E07F" w:rsidR="00033009" w:rsidRDefault="00033009" w:rsidP="00033009">
      <w:pPr>
        <w:pBdr>
          <w:top w:val="nil"/>
          <w:left w:val="nil"/>
          <w:bottom w:val="nil"/>
          <w:right w:val="nil"/>
          <w:between w:val="nil"/>
        </w:pBdr>
        <w:spacing w:after="23" w:line="248" w:lineRule="auto"/>
      </w:pPr>
      <w:r>
        <w:t xml:space="preserve">All of the Promoter’s decisions are final and no correspondence will be entered into. If for any reason any element of the </w:t>
      </w:r>
      <w:r w:rsidR="00394552">
        <w:t>Program</w:t>
      </w:r>
      <w:r>
        <w:t xml:space="preserve"> becomes unavailable or not capable of being delivered to businesses for any reason beyond the Promoter’s reasonable control the Promoter will have no obligation to provide a similar </w:t>
      </w:r>
      <w:r w:rsidR="00394552">
        <w:t>Program</w:t>
      </w:r>
      <w:r>
        <w:t xml:space="preserve"> to businesses or otherwise compensate businesses in any way. </w:t>
      </w:r>
    </w:p>
    <w:p w14:paraId="5E7A92F1" w14:textId="77777777" w:rsidR="00033009" w:rsidRDefault="00033009" w:rsidP="00033009">
      <w:pPr>
        <w:pBdr>
          <w:top w:val="nil"/>
          <w:left w:val="nil"/>
          <w:bottom w:val="nil"/>
          <w:right w:val="nil"/>
          <w:between w:val="nil"/>
        </w:pBdr>
        <w:spacing w:after="23" w:line="248" w:lineRule="auto"/>
      </w:pPr>
    </w:p>
    <w:p w14:paraId="1F640C2F" w14:textId="78E41B75" w:rsidR="00033009" w:rsidRDefault="00033009" w:rsidP="00033009">
      <w:pPr>
        <w:pBdr>
          <w:top w:val="nil"/>
          <w:left w:val="nil"/>
          <w:bottom w:val="nil"/>
          <w:right w:val="nil"/>
          <w:between w:val="nil"/>
        </w:pBdr>
        <w:spacing w:after="23" w:line="248" w:lineRule="auto"/>
      </w:pPr>
      <w:r>
        <w:t xml:space="preserve">All businesses participate in the </w:t>
      </w:r>
      <w:r w:rsidR="00394552">
        <w:t>Program</w:t>
      </w:r>
      <w:r>
        <w:t xml:space="preserve"> at their own risk. To the full extent permitted by law, the Promoter, its associated companies and agencies </w:t>
      </w:r>
      <w:r w:rsidR="005277B4">
        <w:t xml:space="preserve">and the Council of the City of Gold Coast, </w:t>
      </w:r>
      <w:r>
        <w:t>and any of their personnel exclude all liability for</w:t>
      </w:r>
      <w:r w:rsidR="00393598">
        <w:t>,</w:t>
      </w:r>
      <w:r>
        <w:t xml:space="preserve"> and </w:t>
      </w:r>
      <w:r w:rsidR="00393598">
        <w:t xml:space="preserve">each business participating in the Program must </w:t>
      </w:r>
      <w:r>
        <w:t xml:space="preserve">indemnify the Promoter </w:t>
      </w:r>
      <w:r w:rsidR="005277B4">
        <w:t xml:space="preserve">its associated companies and agencies and the Council of the City of Gold Coast </w:t>
      </w:r>
      <w:r>
        <w:t>in respect of</w:t>
      </w:r>
      <w:r w:rsidR="00393598">
        <w:t>,</w:t>
      </w:r>
      <w:r>
        <w:t xml:space="preserve"> any loss (including any damage, claim, injury, cost or expense) which is suffered or incurred by any business </w:t>
      </w:r>
      <w:r w:rsidR="005277B4">
        <w:t xml:space="preserve">or third party </w:t>
      </w:r>
      <w:r>
        <w:t xml:space="preserve">in connection with the </w:t>
      </w:r>
      <w:r w:rsidR="00394552">
        <w:t>Program</w:t>
      </w:r>
      <w:r>
        <w:t xml:space="preserve">. </w:t>
      </w:r>
    </w:p>
    <w:p w14:paraId="5C341860" w14:textId="77777777" w:rsidR="00033009" w:rsidRDefault="00033009" w:rsidP="00033009">
      <w:pPr>
        <w:pBdr>
          <w:top w:val="nil"/>
          <w:left w:val="nil"/>
          <w:bottom w:val="nil"/>
          <w:right w:val="nil"/>
          <w:between w:val="nil"/>
        </w:pBdr>
        <w:spacing w:after="23" w:line="248" w:lineRule="auto"/>
      </w:pPr>
    </w:p>
    <w:p w14:paraId="559808A5" w14:textId="61FE5AA0" w:rsidR="00033009" w:rsidRDefault="00033009" w:rsidP="00033009">
      <w:pPr>
        <w:pBdr>
          <w:top w:val="nil"/>
          <w:left w:val="nil"/>
          <w:bottom w:val="nil"/>
          <w:right w:val="nil"/>
          <w:between w:val="nil"/>
        </w:pBdr>
        <w:spacing w:after="23" w:line="248" w:lineRule="auto"/>
      </w:pPr>
      <w:r>
        <w:t xml:space="preserve">The business acknowledges and permits the Promoter during and after the </w:t>
      </w:r>
      <w:r w:rsidR="00394552">
        <w:t>Program</w:t>
      </w:r>
      <w:r>
        <w:t xml:space="preserve"> to: </w:t>
      </w:r>
    </w:p>
    <w:p w14:paraId="44907FC0" w14:textId="0984152B" w:rsidR="00033009" w:rsidRDefault="00033009" w:rsidP="00033009">
      <w:pPr>
        <w:pBdr>
          <w:top w:val="nil"/>
          <w:left w:val="nil"/>
          <w:bottom w:val="nil"/>
          <w:right w:val="nil"/>
          <w:between w:val="nil"/>
        </w:pBdr>
        <w:spacing w:after="23" w:line="248" w:lineRule="auto"/>
      </w:pPr>
      <w:r>
        <w:t xml:space="preserve">1. Collect, store, handle, access, manage, transfer, use and disclose personal information about the business, including name, suburb and image, </w:t>
      </w:r>
      <w:r w:rsidR="009E2772">
        <w:t xml:space="preserve">including </w:t>
      </w:r>
      <w:r w:rsidR="007E787A">
        <w:t xml:space="preserve">transmission of such information outside of Australia and </w:t>
      </w:r>
      <w:r w:rsidR="009E2772">
        <w:t>sharing such information with Council of the City</w:t>
      </w:r>
      <w:r w:rsidR="00944076">
        <w:t xml:space="preserve"> </w:t>
      </w:r>
      <w:r w:rsidR="00821AB5">
        <w:t xml:space="preserve">of Gold Coast (City) if requested by the City, in which event any personal information will be handled by the City in accordance with the </w:t>
      </w:r>
      <w:r w:rsidR="00821AB5" w:rsidRPr="00880E68">
        <w:rPr>
          <w:i/>
          <w:iCs/>
        </w:rPr>
        <w:t>Information Privacy Act 2009</w:t>
      </w:r>
      <w:r>
        <w:t>. The Business may revoke its consent to this clause at any time upon written notice to the Promoter</w:t>
      </w:r>
      <w:r w:rsidR="007E787A">
        <w:t>;</w:t>
      </w:r>
    </w:p>
    <w:p w14:paraId="7681D279" w14:textId="2B2CC14E" w:rsidR="00033009" w:rsidRDefault="00033009" w:rsidP="00033009">
      <w:pPr>
        <w:pBdr>
          <w:top w:val="nil"/>
          <w:left w:val="nil"/>
          <w:bottom w:val="nil"/>
          <w:right w:val="nil"/>
          <w:between w:val="nil"/>
        </w:pBdr>
        <w:spacing w:after="23" w:line="248" w:lineRule="auto"/>
      </w:pPr>
      <w:r>
        <w:t xml:space="preserve">2. Contact the business for any reason related to the </w:t>
      </w:r>
      <w:r w:rsidR="00394552">
        <w:t>Program</w:t>
      </w:r>
      <w:r>
        <w:t xml:space="preserve"> or other activities of the Promoter. </w:t>
      </w:r>
    </w:p>
    <w:p w14:paraId="6D74511C" w14:textId="77777777" w:rsidR="00033009" w:rsidRDefault="00033009" w:rsidP="00033009">
      <w:pPr>
        <w:pBdr>
          <w:top w:val="nil"/>
          <w:left w:val="nil"/>
          <w:bottom w:val="nil"/>
          <w:right w:val="nil"/>
          <w:between w:val="nil"/>
        </w:pBdr>
        <w:spacing w:after="23" w:line="248" w:lineRule="auto"/>
      </w:pPr>
      <w:r>
        <w:t xml:space="preserve">3. The collection, use and disclosure of all business information is handled in accordance with the Promoter’s Privacy Policy available at: http://www.destinationgoldcoast.com/privacy/ </w:t>
      </w:r>
    </w:p>
    <w:p w14:paraId="4CFFF540" w14:textId="6F008707" w:rsidR="00033009" w:rsidRPr="00033009" w:rsidRDefault="00033009" w:rsidP="00913067">
      <w:pPr>
        <w:rPr>
          <w:b/>
          <w:bCs/>
        </w:rPr>
      </w:pPr>
      <w:r>
        <w:t>4. The Promoter reserves the right to alter or amend these terms and conditions and/or to cancel the campaign at any time prior to the campaign concluding without further recourse to the business.</w:t>
      </w:r>
    </w:p>
    <w:sectPr w:rsidR="00033009" w:rsidRPr="00033009" w:rsidSect="000E5E77">
      <w:pgSz w:w="11906" w:h="16838"/>
      <w:pgMar w:top="709" w:right="1274"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8D07B" w14:textId="77777777" w:rsidR="00754E6F" w:rsidRDefault="00754E6F" w:rsidP="002B1002">
      <w:pPr>
        <w:spacing w:after="0" w:line="240" w:lineRule="auto"/>
      </w:pPr>
      <w:r>
        <w:separator/>
      </w:r>
    </w:p>
  </w:endnote>
  <w:endnote w:type="continuationSeparator" w:id="0">
    <w:p w14:paraId="6529C5EC" w14:textId="77777777" w:rsidR="00754E6F" w:rsidRDefault="00754E6F" w:rsidP="002B1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7D698" w14:textId="77777777" w:rsidR="00754E6F" w:rsidRDefault="00754E6F" w:rsidP="002B1002">
      <w:pPr>
        <w:spacing w:after="0" w:line="240" w:lineRule="auto"/>
      </w:pPr>
      <w:r>
        <w:separator/>
      </w:r>
    </w:p>
  </w:footnote>
  <w:footnote w:type="continuationSeparator" w:id="0">
    <w:p w14:paraId="3BFC6785" w14:textId="77777777" w:rsidR="00754E6F" w:rsidRDefault="00754E6F" w:rsidP="002B10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D6599"/>
    <w:multiLevelType w:val="multilevel"/>
    <w:tmpl w:val="B3F0A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170DF1"/>
    <w:multiLevelType w:val="multilevel"/>
    <w:tmpl w:val="FD8E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A81084"/>
    <w:multiLevelType w:val="multilevel"/>
    <w:tmpl w:val="8E3E7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9103F4"/>
    <w:multiLevelType w:val="multilevel"/>
    <w:tmpl w:val="A5122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63285"/>
    <w:multiLevelType w:val="hybridMultilevel"/>
    <w:tmpl w:val="AEA8CD9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96A37F5"/>
    <w:multiLevelType w:val="multilevel"/>
    <w:tmpl w:val="EF4C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176D9F"/>
    <w:multiLevelType w:val="multilevel"/>
    <w:tmpl w:val="97D6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EE011C"/>
    <w:multiLevelType w:val="multilevel"/>
    <w:tmpl w:val="A5122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D817B7"/>
    <w:multiLevelType w:val="hybridMultilevel"/>
    <w:tmpl w:val="DB4EC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CD9"/>
    <w:rsid w:val="000209FD"/>
    <w:rsid w:val="00033009"/>
    <w:rsid w:val="00064B90"/>
    <w:rsid w:val="000E5E77"/>
    <w:rsid w:val="000E7BD8"/>
    <w:rsid w:val="000F6485"/>
    <w:rsid w:val="001345F8"/>
    <w:rsid w:val="001D520E"/>
    <w:rsid w:val="002A21AD"/>
    <w:rsid w:val="002B1002"/>
    <w:rsid w:val="002E4F37"/>
    <w:rsid w:val="002E51FB"/>
    <w:rsid w:val="002F1A4E"/>
    <w:rsid w:val="002F6AC5"/>
    <w:rsid w:val="00393598"/>
    <w:rsid w:val="00394552"/>
    <w:rsid w:val="00410CD9"/>
    <w:rsid w:val="0041306F"/>
    <w:rsid w:val="00461946"/>
    <w:rsid w:val="0048436E"/>
    <w:rsid w:val="004C3C51"/>
    <w:rsid w:val="005277B4"/>
    <w:rsid w:val="006044FB"/>
    <w:rsid w:val="006B00AB"/>
    <w:rsid w:val="006C7628"/>
    <w:rsid w:val="00754E6F"/>
    <w:rsid w:val="007708FD"/>
    <w:rsid w:val="00782153"/>
    <w:rsid w:val="00785ADD"/>
    <w:rsid w:val="007B31C7"/>
    <w:rsid w:val="007B4103"/>
    <w:rsid w:val="007E787A"/>
    <w:rsid w:val="00821AB5"/>
    <w:rsid w:val="0084727B"/>
    <w:rsid w:val="00880E68"/>
    <w:rsid w:val="008F3266"/>
    <w:rsid w:val="00913067"/>
    <w:rsid w:val="00944076"/>
    <w:rsid w:val="00982B55"/>
    <w:rsid w:val="009D6678"/>
    <w:rsid w:val="009E2772"/>
    <w:rsid w:val="00A3372F"/>
    <w:rsid w:val="00A42823"/>
    <w:rsid w:val="00AD6B3F"/>
    <w:rsid w:val="00AF2E8E"/>
    <w:rsid w:val="00B843A4"/>
    <w:rsid w:val="00BD20A9"/>
    <w:rsid w:val="00C44F5B"/>
    <w:rsid w:val="00D34AAB"/>
    <w:rsid w:val="00D8261B"/>
    <w:rsid w:val="00DA4DD2"/>
    <w:rsid w:val="00DE1BB6"/>
    <w:rsid w:val="00DF28FC"/>
    <w:rsid w:val="00E759B7"/>
    <w:rsid w:val="00EC23A1"/>
    <w:rsid w:val="00EE0696"/>
    <w:rsid w:val="00EE0701"/>
    <w:rsid w:val="00F55265"/>
    <w:rsid w:val="00F6401E"/>
    <w:rsid w:val="00F6407F"/>
    <w:rsid w:val="00F77509"/>
    <w:rsid w:val="00F95985"/>
    <w:rsid w:val="00FF38CE"/>
    <w:rsid w:val="00FF4F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99FA5"/>
  <w15:chartTrackingRefBased/>
  <w15:docId w15:val="{370F0D77-E357-483E-A9ED-CCC346B3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946"/>
    <w:pPr>
      <w:ind w:left="720"/>
      <w:contextualSpacing/>
    </w:pPr>
  </w:style>
  <w:style w:type="paragraph" w:styleId="NoSpacing">
    <w:name w:val="No Spacing"/>
    <w:uiPriority w:val="1"/>
    <w:qFormat/>
    <w:rsid w:val="00F6407F"/>
    <w:pPr>
      <w:spacing w:after="0" w:line="240" w:lineRule="auto"/>
    </w:pPr>
  </w:style>
  <w:style w:type="character" w:styleId="Hyperlink">
    <w:name w:val="Hyperlink"/>
    <w:basedOn w:val="DefaultParagraphFont"/>
    <w:uiPriority w:val="99"/>
    <w:unhideWhenUsed/>
    <w:rsid w:val="00EC23A1"/>
    <w:rPr>
      <w:color w:val="0563C1" w:themeColor="hyperlink"/>
      <w:u w:val="single"/>
    </w:rPr>
  </w:style>
  <w:style w:type="character" w:styleId="UnresolvedMention">
    <w:name w:val="Unresolved Mention"/>
    <w:basedOn w:val="DefaultParagraphFont"/>
    <w:uiPriority w:val="99"/>
    <w:semiHidden/>
    <w:unhideWhenUsed/>
    <w:rsid w:val="00913067"/>
    <w:rPr>
      <w:color w:val="605E5C"/>
      <w:shd w:val="clear" w:color="auto" w:fill="E1DFDD"/>
    </w:rPr>
  </w:style>
  <w:style w:type="paragraph" w:styleId="BalloonText">
    <w:name w:val="Balloon Text"/>
    <w:basedOn w:val="Normal"/>
    <w:link w:val="BalloonTextChar"/>
    <w:uiPriority w:val="99"/>
    <w:semiHidden/>
    <w:unhideWhenUsed/>
    <w:rsid w:val="007B31C7"/>
    <w:pPr>
      <w:spacing w:after="0" w:line="240" w:lineRule="auto"/>
    </w:pPr>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7B31C7"/>
    <w:rPr>
      <w:rFonts w:ascii="MS Shell Dlg" w:hAnsi="MS Shell Dlg" w:cs="MS Shell Dlg"/>
      <w:sz w:val="18"/>
      <w:szCs w:val="18"/>
    </w:rPr>
  </w:style>
  <w:style w:type="character" w:styleId="FollowedHyperlink">
    <w:name w:val="FollowedHyperlink"/>
    <w:basedOn w:val="DefaultParagraphFont"/>
    <w:uiPriority w:val="99"/>
    <w:semiHidden/>
    <w:unhideWhenUsed/>
    <w:rsid w:val="00D8261B"/>
    <w:rPr>
      <w:color w:val="954F72" w:themeColor="followedHyperlink"/>
      <w:u w:val="single"/>
    </w:rPr>
  </w:style>
  <w:style w:type="paragraph" w:styleId="Header">
    <w:name w:val="header"/>
    <w:basedOn w:val="Normal"/>
    <w:link w:val="HeaderChar"/>
    <w:uiPriority w:val="99"/>
    <w:unhideWhenUsed/>
    <w:rsid w:val="002B1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002"/>
  </w:style>
  <w:style w:type="paragraph" w:styleId="Footer">
    <w:name w:val="footer"/>
    <w:basedOn w:val="Normal"/>
    <w:link w:val="FooterChar"/>
    <w:uiPriority w:val="99"/>
    <w:unhideWhenUsed/>
    <w:rsid w:val="002B1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98401">
      <w:bodyDiv w:val="1"/>
      <w:marLeft w:val="0"/>
      <w:marRight w:val="0"/>
      <w:marTop w:val="0"/>
      <w:marBottom w:val="0"/>
      <w:divBdr>
        <w:top w:val="none" w:sz="0" w:space="0" w:color="auto"/>
        <w:left w:val="none" w:sz="0" w:space="0" w:color="auto"/>
        <w:bottom w:val="none" w:sz="0" w:space="0" w:color="auto"/>
        <w:right w:val="none" w:sz="0" w:space="0" w:color="auto"/>
      </w:divBdr>
      <w:divsChild>
        <w:div w:id="1340233139">
          <w:marLeft w:val="0"/>
          <w:marRight w:val="0"/>
          <w:marTop w:val="0"/>
          <w:marBottom w:val="0"/>
          <w:divBdr>
            <w:top w:val="none" w:sz="0" w:space="0" w:color="auto"/>
            <w:left w:val="none" w:sz="0" w:space="0" w:color="auto"/>
            <w:bottom w:val="none" w:sz="0" w:space="0" w:color="auto"/>
            <w:right w:val="none" w:sz="0" w:space="0" w:color="auto"/>
          </w:divBdr>
          <w:divsChild>
            <w:div w:id="1395539921">
              <w:marLeft w:val="0"/>
              <w:marRight w:val="0"/>
              <w:marTop w:val="0"/>
              <w:marBottom w:val="0"/>
              <w:divBdr>
                <w:top w:val="none" w:sz="0" w:space="0" w:color="auto"/>
                <w:left w:val="none" w:sz="0" w:space="0" w:color="auto"/>
                <w:bottom w:val="none" w:sz="0" w:space="0" w:color="auto"/>
                <w:right w:val="none" w:sz="0" w:space="0" w:color="auto"/>
              </w:divBdr>
            </w:div>
          </w:divsChild>
        </w:div>
        <w:div w:id="63916331">
          <w:marLeft w:val="0"/>
          <w:marRight w:val="0"/>
          <w:marTop w:val="0"/>
          <w:marBottom w:val="0"/>
          <w:divBdr>
            <w:top w:val="none" w:sz="0" w:space="0" w:color="auto"/>
            <w:left w:val="none" w:sz="0" w:space="0" w:color="auto"/>
            <w:bottom w:val="none" w:sz="0" w:space="0" w:color="auto"/>
            <w:right w:val="none" w:sz="0" w:space="0" w:color="auto"/>
          </w:divBdr>
          <w:divsChild>
            <w:div w:id="1688363745">
              <w:marLeft w:val="0"/>
              <w:marRight w:val="0"/>
              <w:marTop w:val="0"/>
              <w:marBottom w:val="0"/>
              <w:divBdr>
                <w:top w:val="none" w:sz="0" w:space="0" w:color="auto"/>
                <w:left w:val="none" w:sz="0" w:space="0" w:color="auto"/>
                <w:bottom w:val="none" w:sz="0" w:space="0" w:color="auto"/>
                <w:right w:val="none" w:sz="0" w:space="0" w:color="auto"/>
              </w:divBdr>
            </w:div>
          </w:divsChild>
        </w:div>
        <w:div w:id="938753869">
          <w:marLeft w:val="0"/>
          <w:marRight w:val="0"/>
          <w:marTop w:val="0"/>
          <w:marBottom w:val="0"/>
          <w:divBdr>
            <w:top w:val="none" w:sz="0" w:space="0" w:color="auto"/>
            <w:left w:val="none" w:sz="0" w:space="0" w:color="auto"/>
            <w:bottom w:val="none" w:sz="0" w:space="0" w:color="auto"/>
            <w:right w:val="none" w:sz="0" w:space="0" w:color="auto"/>
          </w:divBdr>
          <w:divsChild>
            <w:div w:id="763192011">
              <w:marLeft w:val="0"/>
              <w:marRight w:val="0"/>
              <w:marTop w:val="0"/>
              <w:marBottom w:val="0"/>
              <w:divBdr>
                <w:top w:val="none" w:sz="0" w:space="0" w:color="auto"/>
                <w:left w:val="none" w:sz="0" w:space="0" w:color="auto"/>
                <w:bottom w:val="none" w:sz="0" w:space="0" w:color="auto"/>
                <w:right w:val="none" w:sz="0" w:space="0" w:color="auto"/>
              </w:divBdr>
            </w:div>
          </w:divsChild>
        </w:div>
        <w:div w:id="552620699">
          <w:marLeft w:val="0"/>
          <w:marRight w:val="0"/>
          <w:marTop w:val="0"/>
          <w:marBottom w:val="0"/>
          <w:divBdr>
            <w:top w:val="none" w:sz="0" w:space="0" w:color="auto"/>
            <w:left w:val="none" w:sz="0" w:space="0" w:color="auto"/>
            <w:bottom w:val="none" w:sz="0" w:space="0" w:color="auto"/>
            <w:right w:val="none" w:sz="0" w:space="0" w:color="auto"/>
          </w:divBdr>
          <w:divsChild>
            <w:div w:id="971054763">
              <w:marLeft w:val="0"/>
              <w:marRight w:val="0"/>
              <w:marTop w:val="0"/>
              <w:marBottom w:val="0"/>
              <w:divBdr>
                <w:top w:val="none" w:sz="0" w:space="0" w:color="auto"/>
                <w:left w:val="none" w:sz="0" w:space="0" w:color="auto"/>
                <w:bottom w:val="none" w:sz="0" w:space="0" w:color="auto"/>
                <w:right w:val="none" w:sz="0" w:space="0" w:color="auto"/>
              </w:divBdr>
            </w:div>
          </w:divsChild>
        </w:div>
        <w:div w:id="1758483309">
          <w:marLeft w:val="0"/>
          <w:marRight w:val="0"/>
          <w:marTop w:val="0"/>
          <w:marBottom w:val="0"/>
          <w:divBdr>
            <w:top w:val="none" w:sz="0" w:space="0" w:color="auto"/>
            <w:left w:val="none" w:sz="0" w:space="0" w:color="auto"/>
            <w:bottom w:val="none" w:sz="0" w:space="0" w:color="auto"/>
            <w:right w:val="none" w:sz="0" w:space="0" w:color="auto"/>
          </w:divBdr>
          <w:divsChild>
            <w:div w:id="123096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7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ymoney@destinationgoldcoast.com" TargetMode="External"/><Relationship Id="rId3" Type="http://schemas.openxmlformats.org/officeDocument/2006/relationships/settings" Target="settings.xml"/><Relationship Id="rId7" Type="http://schemas.openxmlformats.org/officeDocument/2006/relationships/hyperlink" Target="https://thisisgoldcoast.wufoo.com/forms/m13se1uv0wb9h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Ducentis</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Cox</dc:creator>
  <cp:keywords/>
  <dc:description/>
  <cp:lastModifiedBy>Kate Barr</cp:lastModifiedBy>
  <cp:revision>3</cp:revision>
  <cp:lastPrinted>2021-08-20T05:42:00Z</cp:lastPrinted>
  <dcterms:created xsi:type="dcterms:W3CDTF">2021-08-20T11:40:00Z</dcterms:created>
  <dcterms:modified xsi:type="dcterms:W3CDTF">2021-08-20T11:41:00Z</dcterms:modified>
</cp:coreProperties>
</file>